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8810" w14:textId="77777777" w:rsidR="007C2736" w:rsidRPr="004842B6" w:rsidRDefault="007C2736" w:rsidP="007C2736">
      <w:pPr>
        <w:jc w:val="center"/>
        <w:rPr>
          <w:rFonts w:ascii="Times New Roman" w:hAnsi="Times New Roman" w:cs="Times New Roman"/>
          <w:u w:val="single"/>
          <w:lang w:val="tr-TR"/>
        </w:rPr>
      </w:pPr>
      <w:r w:rsidRPr="004842B6">
        <w:rPr>
          <w:rFonts w:ascii="Times New Roman" w:hAnsi="Times New Roman" w:cs="Times New Roman"/>
          <w:u w:val="single"/>
          <w:lang w:val="tr-TR"/>
        </w:rPr>
        <w:t>Rapor</w:t>
      </w:r>
    </w:p>
    <w:p w14:paraId="4833876F" w14:textId="77777777" w:rsidR="007C2736" w:rsidRPr="004842B6" w:rsidRDefault="007C2736" w:rsidP="007C2736">
      <w:pPr>
        <w:rPr>
          <w:rFonts w:ascii="Times New Roman" w:hAnsi="Times New Roman" w:cs="Times New Roman"/>
          <w:lang w:val="tr-TR"/>
        </w:rPr>
      </w:pPr>
    </w:p>
    <w:p w14:paraId="7BDF7AF2" w14:textId="77777777" w:rsidR="007C2736" w:rsidRPr="004842B6" w:rsidRDefault="007C2736" w:rsidP="007C2736">
      <w:pPr>
        <w:jc w:val="both"/>
        <w:rPr>
          <w:rFonts w:ascii="Times New Roman" w:hAnsi="Times New Roman" w:cs="Times New Roman"/>
          <w:lang w:val="tr-TR"/>
        </w:rPr>
      </w:pPr>
      <w:r w:rsidRPr="004842B6">
        <w:rPr>
          <w:rFonts w:ascii="Times New Roman" w:hAnsi="Times New Roman" w:cs="Times New Roman"/>
          <w:lang w:val="tr-TR"/>
        </w:rPr>
        <w:tab/>
        <w:t xml:space="preserve">Almanya’nın Berlin, </w:t>
      </w:r>
      <w:proofErr w:type="spellStart"/>
      <w:r w:rsidRPr="004842B6">
        <w:rPr>
          <w:rFonts w:ascii="Times New Roman" w:hAnsi="Times New Roman" w:cs="Times New Roman"/>
          <w:lang w:val="tr-TR"/>
        </w:rPr>
        <w:t>Magdeburg</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Munih</w:t>
      </w:r>
      <w:proofErr w:type="spellEnd"/>
      <w:r w:rsidRPr="004842B6">
        <w:rPr>
          <w:rFonts w:ascii="Times New Roman" w:hAnsi="Times New Roman" w:cs="Times New Roman"/>
          <w:lang w:val="tr-TR"/>
        </w:rPr>
        <w:t xml:space="preserve"> ve Dortmund şehirlerinde, </w:t>
      </w:r>
      <w:r w:rsidR="00632E8E" w:rsidRPr="004842B6">
        <w:rPr>
          <w:rFonts w:ascii="Times New Roman" w:hAnsi="Times New Roman" w:cs="Times New Roman"/>
          <w:lang w:val="tr-TR"/>
        </w:rPr>
        <w:t>aşağıda sıralanan</w:t>
      </w:r>
      <w:r w:rsidRPr="004842B6">
        <w:rPr>
          <w:rFonts w:ascii="Times New Roman" w:hAnsi="Times New Roman" w:cs="Times New Roman"/>
          <w:lang w:val="tr-TR"/>
        </w:rPr>
        <w:t xml:space="preserve"> Bakanlık ve İdari Makamlarda yapılan gezi ve eğitimler neticesinde, Ürün Güvenliği ve Piyasa Denetimi ile ilgili gözlemler ve önerileri aşağıdaki şekilde özetlememiz mümkündür.</w:t>
      </w:r>
      <w:r w:rsidR="00632E8E" w:rsidRPr="004842B6">
        <w:rPr>
          <w:rFonts w:ascii="Times New Roman" w:hAnsi="Times New Roman" w:cs="Times New Roman"/>
          <w:lang w:val="tr-TR"/>
        </w:rPr>
        <w:t xml:space="preserve"> Şöyle ki;</w:t>
      </w:r>
    </w:p>
    <w:p w14:paraId="477C9D02" w14:textId="77777777" w:rsidR="00632E8E" w:rsidRPr="004842B6" w:rsidRDefault="00632E8E" w:rsidP="007C2736">
      <w:pPr>
        <w:jc w:val="both"/>
        <w:rPr>
          <w:rFonts w:ascii="Times New Roman" w:hAnsi="Times New Roman" w:cs="Times New Roman"/>
          <w:lang w:val="tr-TR"/>
        </w:rPr>
      </w:pPr>
    </w:p>
    <w:p w14:paraId="12A042C0" w14:textId="77777777" w:rsidR="00632E8E" w:rsidRPr="004842B6" w:rsidRDefault="00632E8E" w:rsidP="00632E8E">
      <w:pPr>
        <w:pStyle w:val="ListParagraph"/>
        <w:numPr>
          <w:ilvl w:val="0"/>
          <w:numId w:val="9"/>
        </w:numPr>
        <w:jc w:val="both"/>
        <w:rPr>
          <w:rFonts w:ascii="Times New Roman" w:hAnsi="Times New Roman" w:cs="Times New Roman"/>
          <w:lang w:val="tr-TR"/>
        </w:rPr>
      </w:pPr>
      <w:r w:rsidRPr="004842B6">
        <w:rPr>
          <w:rFonts w:ascii="Times New Roman" w:hAnsi="Times New Roman" w:cs="Times New Roman"/>
          <w:lang w:val="tr-TR"/>
        </w:rPr>
        <w:t xml:space="preserve">Federal </w:t>
      </w:r>
      <w:proofErr w:type="spellStart"/>
      <w:r w:rsidRPr="004842B6">
        <w:rPr>
          <w:rFonts w:ascii="Times New Roman" w:hAnsi="Times New Roman" w:cs="Times New Roman"/>
          <w:lang w:val="tr-TR"/>
        </w:rPr>
        <w:t>Ministry</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for</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Economic</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Affairs</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and</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Climate</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Protection</w:t>
      </w:r>
      <w:proofErr w:type="spellEnd"/>
      <w:r w:rsidRPr="004842B6">
        <w:rPr>
          <w:rFonts w:ascii="Times New Roman" w:hAnsi="Times New Roman" w:cs="Times New Roman"/>
          <w:lang w:val="tr-TR"/>
        </w:rPr>
        <w:t xml:space="preserve"> (Berlin)</w:t>
      </w:r>
    </w:p>
    <w:p w14:paraId="292D7E3E" w14:textId="77777777" w:rsidR="00632E8E" w:rsidRPr="004842B6" w:rsidRDefault="00632E8E" w:rsidP="00632E8E">
      <w:pPr>
        <w:pStyle w:val="ListParagraph"/>
        <w:numPr>
          <w:ilvl w:val="0"/>
          <w:numId w:val="9"/>
        </w:numPr>
        <w:jc w:val="both"/>
        <w:rPr>
          <w:rFonts w:ascii="Times New Roman" w:hAnsi="Times New Roman" w:cs="Times New Roman"/>
          <w:lang w:val="tr-TR"/>
        </w:rPr>
      </w:pPr>
      <w:r w:rsidRPr="004842B6">
        <w:rPr>
          <w:rFonts w:ascii="Times New Roman" w:hAnsi="Times New Roman" w:cs="Times New Roman"/>
          <w:lang w:val="tr-TR"/>
        </w:rPr>
        <w:t xml:space="preserve">AAMÜ </w:t>
      </w:r>
      <w:proofErr w:type="spellStart"/>
      <w:r w:rsidRPr="004842B6">
        <w:rPr>
          <w:rFonts w:ascii="Times New Roman" w:hAnsi="Times New Roman" w:cs="Times New Roman"/>
          <w:lang w:val="tr-TR"/>
        </w:rPr>
        <w:t>and</w:t>
      </w:r>
      <w:proofErr w:type="spellEnd"/>
      <w:r w:rsidRPr="004842B6">
        <w:rPr>
          <w:rFonts w:ascii="Times New Roman" w:hAnsi="Times New Roman" w:cs="Times New Roman"/>
          <w:lang w:val="tr-TR"/>
        </w:rPr>
        <w:t xml:space="preserve"> Market </w:t>
      </w:r>
      <w:proofErr w:type="spellStart"/>
      <w:r w:rsidRPr="004842B6">
        <w:rPr>
          <w:rFonts w:ascii="Times New Roman" w:hAnsi="Times New Roman" w:cs="Times New Roman"/>
          <w:lang w:val="tr-TR"/>
        </w:rPr>
        <w:t>Surveillance</w:t>
      </w:r>
      <w:proofErr w:type="spellEnd"/>
      <w:r w:rsidRPr="004842B6">
        <w:rPr>
          <w:rFonts w:ascii="Times New Roman" w:hAnsi="Times New Roman" w:cs="Times New Roman"/>
          <w:lang w:val="tr-TR"/>
        </w:rPr>
        <w:t xml:space="preserve"> </w:t>
      </w:r>
      <w:proofErr w:type="spellStart"/>
      <w:r w:rsidR="000F3978" w:rsidRPr="004842B6">
        <w:rPr>
          <w:rFonts w:ascii="Times New Roman" w:hAnsi="Times New Roman" w:cs="Times New Roman"/>
          <w:lang w:val="tr-TR"/>
        </w:rPr>
        <w:t>Saxony</w:t>
      </w:r>
      <w:proofErr w:type="spellEnd"/>
      <w:r w:rsidR="000F3978" w:rsidRPr="004842B6">
        <w:rPr>
          <w:rFonts w:ascii="Times New Roman" w:hAnsi="Times New Roman" w:cs="Times New Roman"/>
          <w:lang w:val="tr-TR"/>
        </w:rPr>
        <w:t xml:space="preserve"> – </w:t>
      </w:r>
      <w:proofErr w:type="spellStart"/>
      <w:r w:rsidR="000F3978" w:rsidRPr="004842B6">
        <w:rPr>
          <w:rFonts w:ascii="Times New Roman" w:hAnsi="Times New Roman" w:cs="Times New Roman"/>
          <w:lang w:val="tr-TR"/>
        </w:rPr>
        <w:t>Anhalt</w:t>
      </w:r>
      <w:proofErr w:type="spellEnd"/>
      <w:r w:rsidR="000F3978"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Ministry</w:t>
      </w:r>
      <w:proofErr w:type="spellEnd"/>
      <w:r w:rsidRPr="004842B6">
        <w:rPr>
          <w:rFonts w:ascii="Times New Roman" w:hAnsi="Times New Roman" w:cs="Times New Roman"/>
          <w:lang w:val="tr-TR"/>
        </w:rPr>
        <w:t xml:space="preserve"> of </w:t>
      </w:r>
      <w:proofErr w:type="spellStart"/>
      <w:r w:rsidRPr="004842B6">
        <w:rPr>
          <w:rFonts w:ascii="Times New Roman" w:hAnsi="Times New Roman" w:cs="Times New Roman"/>
          <w:lang w:val="tr-TR"/>
        </w:rPr>
        <w:t>Labour</w:t>
      </w:r>
      <w:proofErr w:type="spellEnd"/>
      <w:r w:rsidR="000F3978" w:rsidRPr="004842B6">
        <w:rPr>
          <w:rFonts w:ascii="Times New Roman" w:hAnsi="Times New Roman" w:cs="Times New Roman"/>
          <w:lang w:val="tr-TR"/>
        </w:rPr>
        <w:t xml:space="preserve">, </w:t>
      </w:r>
      <w:proofErr w:type="spellStart"/>
      <w:r w:rsidR="000F3978" w:rsidRPr="004842B6">
        <w:rPr>
          <w:rFonts w:ascii="Times New Roman" w:hAnsi="Times New Roman" w:cs="Times New Roman"/>
          <w:lang w:val="tr-TR"/>
        </w:rPr>
        <w:t>Social</w:t>
      </w:r>
      <w:proofErr w:type="spellEnd"/>
      <w:r w:rsidR="000F3978" w:rsidRPr="004842B6">
        <w:rPr>
          <w:rFonts w:ascii="Times New Roman" w:hAnsi="Times New Roman" w:cs="Times New Roman"/>
          <w:lang w:val="tr-TR"/>
        </w:rPr>
        <w:t xml:space="preserve"> </w:t>
      </w:r>
      <w:proofErr w:type="spellStart"/>
      <w:r w:rsidR="000F3978" w:rsidRPr="004842B6">
        <w:rPr>
          <w:rFonts w:ascii="Times New Roman" w:hAnsi="Times New Roman" w:cs="Times New Roman"/>
          <w:lang w:val="tr-TR"/>
        </w:rPr>
        <w:t>Affairs</w:t>
      </w:r>
      <w:proofErr w:type="spellEnd"/>
      <w:r w:rsidR="000F3978" w:rsidRPr="004842B6">
        <w:rPr>
          <w:rFonts w:ascii="Times New Roman" w:hAnsi="Times New Roman" w:cs="Times New Roman"/>
          <w:lang w:val="tr-TR"/>
        </w:rPr>
        <w:t xml:space="preserve"> </w:t>
      </w:r>
      <w:proofErr w:type="spellStart"/>
      <w:r w:rsidR="000F3978" w:rsidRPr="004842B6">
        <w:rPr>
          <w:rFonts w:ascii="Times New Roman" w:hAnsi="Times New Roman" w:cs="Times New Roman"/>
          <w:lang w:val="tr-TR"/>
        </w:rPr>
        <w:t>Health</w:t>
      </w:r>
      <w:proofErr w:type="spellEnd"/>
      <w:r w:rsidR="000F3978" w:rsidRPr="004842B6">
        <w:rPr>
          <w:rFonts w:ascii="Times New Roman" w:hAnsi="Times New Roman" w:cs="Times New Roman"/>
          <w:lang w:val="tr-TR"/>
        </w:rPr>
        <w:t xml:space="preserve"> </w:t>
      </w:r>
      <w:proofErr w:type="spellStart"/>
      <w:r w:rsidR="000F3978" w:rsidRPr="004842B6">
        <w:rPr>
          <w:rFonts w:ascii="Times New Roman" w:hAnsi="Times New Roman" w:cs="Times New Roman"/>
          <w:lang w:val="tr-TR"/>
        </w:rPr>
        <w:t>and</w:t>
      </w:r>
      <w:proofErr w:type="spellEnd"/>
      <w:r w:rsidR="000F3978" w:rsidRPr="004842B6">
        <w:rPr>
          <w:rFonts w:ascii="Times New Roman" w:hAnsi="Times New Roman" w:cs="Times New Roman"/>
          <w:lang w:val="tr-TR"/>
        </w:rPr>
        <w:t xml:space="preserve"> </w:t>
      </w:r>
      <w:proofErr w:type="spellStart"/>
      <w:r w:rsidR="000F3978" w:rsidRPr="004842B6">
        <w:rPr>
          <w:rFonts w:ascii="Times New Roman" w:hAnsi="Times New Roman" w:cs="Times New Roman"/>
          <w:lang w:val="tr-TR"/>
        </w:rPr>
        <w:t>Equality</w:t>
      </w:r>
      <w:proofErr w:type="spellEnd"/>
      <w:r w:rsidR="000F3978" w:rsidRPr="004842B6">
        <w:rPr>
          <w:rFonts w:ascii="Times New Roman" w:hAnsi="Times New Roman" w:cs="Times New Roman"/>
          <w:lang w:val="tr-TR"/>
        </w:rPr>
        <w:t xml:space="preserve"> </w:t>
      </w:r>
      <w:proofErr w:type="spellStart"/>
      <w:r w:rsidR="000F3978" w:rsidRPr="004842B6">
        <w:rPr>
          <w:rFonts w:ascii="Times New Roman" w:hAnsi="Times New Roman" w:cs="Times New Roman"/>
          <w:lang w:val="tr-TR"/>
        </w:rPr>
        <w:t>Saxony</w:t>
      </w:r>
      <w:proofErr w:type="spellEnd"/>
      <w:r w:rsidR="000F3978" w:rsidRPr="004842B6">
        <w:rPr>
          <w:rFonts w:ascii="Times New Roman" w:hAnsi="Times New Roman" w:cs="Times New Roman"/>
          <w:lang w:val="tr-TR"/>
        </w:rPr>
        <w:t xml:space="preserve"> – </w:t>
      </w:r>
      <w:proofErr w:type="spellStart"/>
      <w:r w:rsidR="000F3978" w:rsidRPr="004842B6">
        <w:rPr>
          <w:rFonts w:ascii="Times New Roman" w:hAnsi="Times New Roman" w:cs="Times New Roman"/>
          <w:lang w:val="tr-TR"/>
        </w:rPr>
        <w:t>Anhalt</w:t>
      </w:r>
      <w:proofErr w:type="spellEnd"/>
      <w:r w:rsidR="000F3978" w:rsidRPr="004842B6">
        <w:rPr>
          <w:rFonts w:ascii="Times New Roman" w:hAnsi="Times New Roman" w:cs="Times New Roman"/>
          <w:lang w:val="tr-TR"/>
        </w:rPr>
        <w:t xml:space="preserve"> (</w:t>
      </w:r>
      <w:proofErr w:type="spellStart"/>
      <w:r w:rsidR="000F3978" w:rsidRPr="004842B6">
        <w:rPr>
          <w:rFonts w:ascii="Times New Roman" w:hAnsi="Times New Roman" w:cs="Times New Roman"/>
          <w:lang w:val="tr-TR"/>
        </w:rPr>
        <w:t>Magdeburg</w:t>
      </w:r>
      <w:proofErr w:type="spellEnd"/>
      <w:r w:rsidR="000F3978" w:rsidRPr="004842B6">
        <w:rPr>
          <w:rFonts w:ascii="Times New Roman" w:hAnsi="Times New Roman" w:cs="Times New Roman"/>
          <w:lang w:val="tr-TR"/>
        </w:rPr>
        <w:t>)</w:t>
      </w:r>
    </w:p>
    <w:p w14:paraId="5150D6BB" w14:textId="77777777" w:rsidR="000F3978" w:rsidRPr="004842B6" w:rsidRDefault="000F3978" w:rsidP="00632E8E">
      <w:pPr>
        <w:pStyle w:val="ListParagraph"/>
        <w:numPr>
          <w:ilvl w:val="0"/>
          <w:numId w:val="9"/>
        </w:numPr>
        <w:jc w:val="both"/>
        <w:rPr>
          <w:rFonts w:ascii="Times New Roman" w:hAnsi="Times New Roman" w:cs="Times New Roman"/>
          <w:lang w:val="tr-TR"/>
        </w:rPr>
      </w:pPr>
      <w:r w:rsidRPr="004842B6">
        <w:rPr>
          <w:rFonts w:ascii="Times New Roman" w:hAnsi="Times New Roman" w:cs="Times New Roman"/>
          <w:lang w:val="tr-TR"/>
        </w:rPr>
        <w:t xml:space="preserve">Central Office of </w:t>
      </w:r>
      <w:proofErr w:type="spellStart"/>
      <w:r w:rsidRPr="004842B6">
        <w:rPr>
          <w:rFonts w:ascii="Times New Roman" w:hAnsi="Times New Roman" w:cs="Times New Roman"/>
          <w:lang w:val="tr-TR"/>
        </w:rPr>
        <w:t>the</w:t>
      </w:r>
      <w:proofErr w:type="spellEnd"/>
      <w:r w:rsidRPr="004842B6">
        <w:rPr>
          <w:rFonts w:ascii="Times New Roman" w:hAnsi="Times New Roman" w:cs="Times New Roman"/>
          <w:lang w:val="tr-TR"/>
        </w:rPr>
        <w:t xml:space="preserve"> Federal </w:t>
      </w:r>
      <w:proofErr w:type="spellStart"/>
      <w:r w:rsidRPr="004842B6">
        <w:rPr>
          <w:rFonts w:ascii="Times New Roman" w:hAnsi="Times New Roman" w:cs="Times New Roman"/>
          <w:lang w:val="tr-TR"/>
        </w:rPr>
        <w:t>States</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for</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Safety</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Technology</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Munih</w:t>
      </w:r>
      <w:proofErr w:type="spellEnd"/>
      <w:r w:rsidRPr="004842B6">
        <w:rPr>
          <w:rFonts w:ascii="Times New Roman" w:hAnsi="Times New Roman" w:cs="Times New Roman"/>
          <w:lang w:val="tr-TR"/>
        </w:rPr>
        <w:t>)</w:t>
      </w:r>
    </w:p>
    <w:p w14:paraId="254AA558" w14:textId="77777777" w:rsidR="000F3978" w:rsidRPr="004842B6" w:rsidRDefault="000F3978" w:rsidP="00632E8E">
      <w:pPr>
        <w:pStyle w:val="ListParagraph"/>
        <w:numPr>
          <w:ilvl w:val="0"/>
          <w:numId w:val="9"/>
        </w:numPr>
        <w:jc w:val="both"/>
        <w:rPr>
          <w:rFonts w:ascii="Times New Roman" w:hAnsi="Times New Roman" w:cs="Times New Roman"/>
          <w:lang w:val="tr-TR"/>
        </w:rPr>
      </w:pPr>
      <w:proofErr w:type="spellStart"/>
      <w:r w:rsidRPr="004842B6">
        <w:rPr>
          <w:rFonts w:ascii="Times New Roman" w:hAnsi="Times New Roman" w:cs="Times New Roman"/>
          <w:lang w:val="tr-TR"/>
        </w:rPr>
        <w:t>State</w:t>
      </w:r>
      <w:proofErr w:type="spellEnd"/>
      <w:r w:rsidRPr="004842B6">
        <w:rPr>
          <w:rFonts w:ascii="Times New Roman" w:hAnsi="Times New Roman" w:cs="Times New Roman"/>
          <w:lang w:val="tr-TR"/>
        </w:rPr>
        <w:t xml:space="preserve"> Office </w:t>
      </w:r>
      <w:proofErr w:type="spellStart"/>
      <w:r w:rsidRPr="004842B6">
        <w:rPr>
          <w:rFonts w:ascii="Times New Roman" w:hAnsi="Times New Roman" w:cs="Times New Roman"/>
          <w:lang w:val="tr-TR"/>
        </w:rPr>
        <w:t>for</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Health</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and</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Food</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Safety</w:t>
      </w:r>
      <w:proofErr w:type="spellEnd"/>
      <w:r w:rsidRPr="004842B6">
        <w:rPr>
          <w:rFonts w:ascii="Times New Roman" w:hAnsi="Times New Roman" w:cs="Times New Roman"/>
          <w:lang w:val="tr-TR"/>
        </w:rPr>
        <w:t xml:space="preserve"> (Münih)</w:t>
      </w:r>
    </w:p>
    <w:p w14:paraId="3BB5D98A" w14:textId="77777777" w:rsidR="000F3978" w:rsidRPr="004842B6" w:rsidRDefault="000F3978" w:rsidP="00632E8E">
      <w:pPr>
        <w:pStyle w:val="ListParagraph"/>
        <w:numPr>
          <w:ilvl w:val="0"/>
          <w:numId w:val="9"/>
        </w:numPr>
        <w:jc w:val="both"/>
        <w:rPr>
          <w:rFonts w:ascii="Times New Roman" w:hAnsi="Times New Roman" w:cs="Times New Roman"/>
          <w:lang w:val="tr-TR"/>
        </w:rPr>
      </w:pPr>
      <w:r w:rsidRPr="004842B6">
        <w:rPr>
          <w:rFonts w:ascii="Times New Roman" w:hAnsi="Times New Roman" w:cs="Times New Roman"/>
          <w:lang w:val="tr-TR"/>
        </w:rPr>
        <w:t xml:space="preserve">Federal </w:t>
      </w:r>
      <w:proofErr w:type="spellStart"/>
      <w:r w:rsidRPr="004842B6">
        <w:rPr>
          <w:rFonts w:ascii="Times New Roman" w:hAnsi="Times New Roman" w:cs="Times New Roman"/>
          <w:lang w:val="tr-TR"/>
        </w:rPr>
        <w:t>Institute</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for</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Occupational</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Safety</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and</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Health</w:t>
      </w:r>
      <w:proofErr w:type="spellEnd"/>
      <w:r w:rsidRPr="004842B6">
        <w:rPr>
          <w:rFonts w:ascii="Times New Roman" w:hAnsi="Times New Roman" w:cs="Times New Roman"/>
          <w:lang w:val="tr-TR"/>
        </w:rPr>
        <w:t xml:space="preserve"> (Dortmund)</w:t>
      </w:r>
    </w:p>
    <w:p w14:paraId="4A67624B" w14:textId="77777777" w:rsidR="007C2736" w:rsidRPr="004842B6" w:rsidRDefault="007C2736" w:rsidP="007C2736">
      <w:pPr>
        <w:rPr>
          <w:rFonts w:ascii="Times New Roman" w:hAnsi="Times New Roman" w:cs="Times New Roman"/>
          <w:lang w:val="tr-TR"/>
        </w:rPr>
      </w:pPr>
    </w:p>
    <w:p w14:paraId="7B32A4F2" w14:textId="77777777" w:rsidR="007C2736" w:rsidRPr="004842B6" w:rsidRDefault="007C2736" w:rsidP="007C2736">
      <w:pPr>
        <w:rPr>
          <w:rFonts w:ascii="Times New Roman" w:hAnsi="Times New Roman" w:cs="Times New Roman"/>
          <w:u w:val="single"/>
          <w:lang w:val="tr-TR"/>
        </w:rPr>
      </w:pPr>
      <w:r w:rsidRPr="004842B6">
        <w:rPr>
          <w:rFonts w:ascii="Times New Roman" w:hAnsi="Times New Roman" w:cs="Times New Roman"/>
          <w:u w:val="single"/>
          <w:lang w:val="tr-TR"/>
        </w:rPr>
        <w:t>Yasal Mevzuat</w:t>
      </w:r>
    </w:p>
    <w:p w14:paraId="60EEBF9D" w14:textId="77777777" w:rsidR="007C2736" w:rsidRPr="004842B6" w:rsidRDefault="007C2736" w:rsidP="007C2736">
      <w:pPr>
        <w:rPr>
          <w:rFonts w:ascii="Times New Roman" w:hAnsi="Times New Roman" w:cs="Times New Roman"/>
          <w:u w:val="single"/>
          <w:lang w:val="tr-TR"/>
        </w:rPr>
      </w:pPr>
    </w:p>
    <w:p w14:paraId="4239D2DC" w14:textId="77777777" w:rsidR="007C2736" w:rsidRPr="004842B6" w:rsidRDefault="007C2736" w:rsidP="007C2736">
      <w:pPr>
        <w:jc w:val="both"/>
        <w:rPr>
          <w:rFonts w:ascii="Times New Roman" w:hAnsi="Times New Roman" w:cs="Times New Roman"/>
          <w:lang w:val="tr-TR"/>
        </w:rPr>
      </w:pPr>
      <w:r w:rsidRPr="004842B6">
        <w:rPr>
          <w:rFonts w:ascii="Times New Roman" w:hAnsi="Times New Roman" w:cs="Times New Roman"/>
          <w:lang w:val="tr-TR"/>
        </w:rPr>
        <w:tab/>
        <w:t xml:space="preserve">Yapılan sunumlar uyarınca aktarılan bilgiler neticesinde, ilgili alanlardaki yasal mevzuatlar, başta </w:t>
      </w:r>
      <w:r w:rsidR="00FB66A1" w:rsidRPr="004842B6">
        <w:rPr>
          <w:rFonts w:ascii="Times New Roman" w:hAnsi="Times New Roman" w:cs="Times New Roman"/>
          <w:lang w:val="tr-TR"/>
        </w:rPr>
        <w:t xml:space="preserve">madde 4 başta olmak üzere, </w:t>
      </w:r>
      <w:r w:rsidRPr="004842B6">
        <w:rPr>
          <w:rFonts w:ascii="Times New Roman" w:hAnsi="Times New Roman" w:cs="Times New Roman"/>
          <w:lang w:val="tr-TR"/>
        </w:rPr>
        <w:t xml:space="preserve">2019/1020 Direktif ve </w:t>
      </w:r>
      <w:r w:rsidR="004842B6" w:rsidRPr="004842B6">
        <w:rPr>
          <w:rFonts w:ascii="Times New Roman" w:hAnsi="Times New Roman" w:cs="Times New Roman"/>
          <w:lang w:val="tr-TR"/>
        </w:rPr>
        <w:t>regülasyonu</w:t>
      </w:r>
      <w:r w:rsidRPr="004842B6">
        <w:rPr>
          <w:rFonts w:ascii="Times New Roman" w:hAnsi="Times New Roman" w:cs="Times New Roman"/>
          <w:lang w:val="tr-TR"/>
        </w:rPr>
        <w:t xml:space="preserve"> olmak üzere Avrupa Birliği tarafından çıkarılan Direktif ve </w:t>
      </w:r>
      <w:r w:rsidR="004842B6" w:rsidRPr="004842B6">
        <w:rPr>
          <w:rFonts w:ascii="Times New Roman" w:hAnsi="Times New Roman" w:cs="Times New Roman"/>
          <w:lang w:val="tr-TR"/>
        </w:rPr>
        <w:t>Regülasyonlar</w:t>
      </w:r>
      <w:r w:rsidRPr="004842B6">
        <w:rPr>
          <w:rFonts w:ascii="Times New Roman" w:hAnsi="Times New Roman" w:cs="Times New Roman"/>
          <w:lang w:val="tr-TR"/>
        </w:rPr>
        <w:t xml:space="preserve"> neticesinde şekillenerek, iç mevzuata entegre edilmekle birlikte, “</w:t>
      </w:r>
      <w:proofErr w:type="spellStart"/>
      <w:r w:rsidRPr="004842B6">
        <w:rPr>
          <w:rFonts w:ascii="Times New Roman" w:hAnsi="Times New Roman" w:cs="Times New Roman"/>
          <w:lang w:val="tr-TR"/>
        </w:rPr>
        <w:t>harmonisation</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process</w:t>
      </w:r>
      <w:proofErr w:type="spellEnd"/>
      <w:r w:rsidRPr="004842B6">
        <w:rPr>
          <w:rFonts w:ascii="Times New Roman" w:hAnsi="Times New Roman" w:cs="Times New Roman"/>
          <w:lang w:val="tr-TR"/>
        </w:rPr>
        <w:t xml:space="preserve">” olarak adlandırılan bir geçiş dönemi neticesinde iç hukukta uygulanmaktadır. İlgili İdari Makamların faaliyet alanları aşağıdaki Direktifler uyarınca uygulanmaktadır. </w:t>
      </w:r>
      <w:r w:rsidR="00995889" w:rsidRPr="004842B6">
        <w:rPr>
          <w:rFonts w:ascii="Times New Roman" w:hAnsi="Times New Roman" w:cs="Times New Roman"/>
          <w:lang w:val="tr-TR"/>
        </w:rPr>
        <w:t>Yetki alanları ise aşağıdaki gibidir;</w:t>
      </w:r>
    </w:p>
    <w:p w14:paraId="3F5B202F" w14:textId="77777777" w:rsidR="00995889" w:rsidRPr="004842B6" w:rsidRDefault="00995889" w:rsidP="007C2736">
      <w:pPr>
        <w:jc w:val="both"/>
        <w:rPr>
          <w:rFonts w:ascii="Times New Roman" w:hAnsi="Times New Roman" w:cs="Times New Roman"/>
          <w:lang w:val="tr-TR"/>
        </w:rPr>
      </w:pPr>
    </w:p>
    <w:p w14:paraId="25EE71E2" w14:textId="77777777" w:rsidR="00995889" w:rsidRPr="004842B6" w:rsidRDefault="00995889" w:rsidP="00995889">
      <w:pPr>
        <w:pStyle w:val="ListParagraph"/>
        <w:numPr>
          <w:ilvl w:val="0"/>
          <w:numId w:val="4"/>
        </w:numPr>
        <w:jc w:val="both"/>
        <w:rPr>
          <w:rFonts w:ascii="Times New Roman" w:hAnsi="Times New Roman" w:cs="Times New Roman"/>
          <w:lang w:val="tr-TR"/>
        </w:rPr>
      </w:pPr>
      <w:r w:rsidRPr="004842B6">
        <w:rPr>
          <w:rFonts w:ascii="Times New Roman" w:hAnsi="Times New Roman" w:cs="Times New Roman"/>
          <w:lang w:val="tr-TR"/>
        </w:rPr>
        <w:t xml:space="preserve">Aerosol </w:t>
      </w:r>
      <w:proofErr w:type="spellStart"/>
      <w:r w:rsidRPr="004842B6">
        <w:rPr>
          <w:rFonts w:ascii="Times New Roman" w:hAnsi="Times New Roman" w:cs="Times New Roman"/>
          <w:lang w:val="tr-TR"/>
        </w:rPr>
        <w:t>Dispensers</w:t>
      </w:r>
      <w:proofErr w:type="spellEnd"/>
      <w:r w:rsidRPr="004842B6">
        <w:rPr>
          <w:rFonts w:ascii="Times New Roman" w:hAnsi="Times New Roman" w:cs="Times New Roman"/>
          <w:lang w:val="tr-TR"/>
        </w:rPr>
        <w:t xml:space="preserve"> (Directive 75/324/EWG)</w:t>
      </w:r>
    </w:p>
    <w:p w14:paraId="4793B787" w14:textId="77777777" w:rsidR="00995889" w:rsidRPr="004842B6" w:rsidRDefault="00995889" w:rsidP="00995889">
      <w:pPr>
        <w:pStyle w:val="ListParagraph"/>
        <w:numPr>
          <w:ilvl w:val="0"/>
          <w:numId w:val="4"/>
        </w:numPr>
        <w:jc w:val="both"/>
        <w:rPr>
          <w:rFonts w:ascii="Times New Roman" w:hAnsi="Times New Roman" w:cs="Times New Roman"/>
          <w:lang w:val="tr-TR"/>
        </w:rPr>
      </w:pPr>
      <w:proofErr w:type="spellStart"/>
      <w:r w:rsidRPr="004842B6">
        <w:rPr>
          <w:rFonts w:ascii="Times New Roman" w:hAnsi="Times New Roman" w:cs="Times New Roman"/>
          <w:lang w:val="tr-TR"/>
        </w:rPr>
        <w:t>Noise</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emissions</w:t>
      </w:r>
      <w:proofErr w:type="spellEnd"/>
      <w:r w:rsidRPr="004842B6">
        <w:rPr>
          <w:rFonts w:ascii="Times New Roman" w:hAnsi="Times New Roman" w:cs="Times New Roman"/>
          <w:lang w:val="tr-TR"/>
        </w:rPr>
        <w:t xml:space="preserve"> in </w:t>
      </w:r>
      <w:proofErr w:type="spellStart"/>
      <w:r w:rsidRPr="004842B6">
        <w:rPr>
          <w:rFonts w:ascii="Times New Roman" w:hAnsi="Times New Roman" w:cs="Times New Roman"/>
          <w:lang w:val="tr-TR"/>
        </w:rPr>
        <w:t>the</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environment</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by</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eqıipment</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use</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outdoors</w:t>
      </w:r>
      <w:proofErr w:type="spellEnd"/>
      <w:r w:rsidRPr="004842B6">
        <w:rPr>
          <w:rFonts w:ascii="Times New Roman" w:hAnsi="Times New Roman" w:cs="Times New Roman"/>
          <w:lang w:val="tr-TR"/>
        </w:rPr>
        <w:t xml:space="preserve"> (Directive 2000/14/EG)</w:t>
      </w:r>
    </w:p>
    <w:p w14:paraId="08F49A60" w14:textId="77777777" w:rsidR="00995889" w:rsidRPr="004842B6" w:rsidRDefault="00995889" w:rsidP="00995889">
      <w:pPr>
        <w:pStyle w:val="ListParagraph"/>
        <w:numPr>
          <w:ilvl w:val="0"/>
          <w:numId w:val="4"/>
        </w:numPr>
        <w:jc w:val="both"/>
        <w:rPr>
          <w:rFonts w:ascii="Times New Roman" w:hAnsi="Times New Roman" w:cs="Times New Roman"/>
          <w:lang w:val="tr-TR"/>
        </w:rPr>
      </w:pPr>
      <w:proofErr w:type="spellStart"/>
      <w:r w:rsidRPr="004842B6">
        <w:rPr>
          <w:rFonts w:ascii="Times New Roman" w:hAnsi="Times New Roman" w:cs="Times New Roman"/>
          <w:lang w:val="tr-TR"/>
        </w:rPr>
        <w:t>Machinery</w:t>
      </w:r>
      <w:proofErr w:type="spellEnd"/>
      <w:r w:rsidRPr="004842B6">
        <w:rPr>
          <w:rFonts w:ascii="Times New Roman" w:hAnsi="Times New Roman" w:cs="Times New Roman"/>
          <w:lang w:val="tr-TR"/>
        </w:rPr>
        <w:t xml:space="preserve"> (Directive 2006/42/EG)</w:t>
      </w:r>
    </w:p>
    <w:p w14:paraId="2AD310AB" w14:textId="77777777" w:rsidR="00995889" w:rsidRPr="004842B6" w:rsidRDefault="00995889" w:rsidP="00995889">
      <w:pPr>
        <w:pStyle w:val="ListParagraph"/>
        <w:numPr>
          <w:ilvl w:val="0"/>
          <w:numId w:val="4"/>
        </w:numPr>
        <w:jc w:val="both"/>
        <w:rPr>
          <w:rFonts w:ascii="Times New Roman" w:hAnsi="Times New Roman" w:cs="Times New Roman"/>
          <w:lang w:val="tr-TR"/>
        </w:rPr>
      </w:pPr>
      <w:proofErr w:type="spellStart"/>
      <w:r w:rsidRPr="004842B6">
        <w:rPr>
          <w:rFonts w:ascii="Times New Roman" w:hAnsi="Times New Roman" w:cs="Times New Roman"/>
          <w:lang w:val="tr-TR"/>
        </w:rPr>
        <w:t>Safety</w:t>
      </w:r>
      <w:proofErr w:type="spellEnd"/>
      <w:r w:rsidRPr="004842B6">
        <w:rPr>
          <w:rFonts w:ascii="Times New Roman" w:hAnsi="Times New Roman" w:cs="Times New Roman"/>
          <w:lang w:val="tr-TR"/>
        </w:rPr>
        <w:t xml:space="preserve"> of </w:t>
      </w:r>
      <w:proofErr w:type="spellStart"/>
      <w:r w:rsidRPr="004842B6">
        <w:rPr>
          <w:rFonts w:ascii="Times New Roman" w:hAnsi="Times New Roman" w:cs="Times New Roman"/>
          <w:lang w:val="tr-TR"/>
        </w:rPr>
        <w:t>Toys</w:t>
      </w:r>
      <w:proofErr w:type="spellEnd"/>
      <w:r w:rsidRPr="004842B6">
        <w:rPr>
          <w:rFonts w:ascii="Times New Roman" w:hAnsi="Times New Roman" w:cs="Times New Roman"/>
          <w:lang w:val="tr-TR"/>
        </w:rPr>
        <w:t xml:space="preserve"> (Directive 2009/48/EG)</w:t>
      </w:r>
    </w:p>
    <w:p w14:paraId="7E334802" w14:textId="77777777" w:rsidR="00995889" w:rsidRPr="004842B6" w:rsidRDefault="00995889" w:rsidP="00995889">
      <w:pPr>
        <w:pStyle w:val="ListParagraph"/>
        <w:numPr>
          <w:ilvl w:val="0"/>
          <w:numId w:val="4"/>
        </w:numPr>
        <w:jc w:val="both"/>
        <w:rPr>
          <w:rFonts w:ascii="Times New Roman" w:hAnsi="Times New Roman" w:cs="Times New Roman"/>
          <w:lang w:val="tr-TR"/>
        </w:rPr>
      </w:pPr>
      <w:proofErr w:type="spellStart"/>
      <w:r w:rsidRPr="004842B6">
        <w:rPr>
          <w:rFonts w:ascii="Times New Roman" w:hAnsi="Times New Roman" w:cs="Times New Roman"/>
          <w:lang w:val="tr-TR"/>
        </w:rPr>
        <w:t>Recreational</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craft</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and</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personal</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watercraft</w:t>
      </w:r>
      <w:proofErr w:type="spellEnd"/>
      <w:r w:rsidRPr="004842B6">
        <w:rPr>
          <w:rFonts w:ascii="Times New Roman" w:hAnsi="Times New Roman" w:cs="Times New Roman"/>
          <w:lang w:val="tr-TR"/>
        </w:rPr>
        <w:t xml:space="preserve"> (Directive 2013/53/EU)</w:t>
      </w:r>
    </w:p>
    <w:p w14:paraId="105E7768" w14:textId="77777777" w:rsidR="00995889" w:rsidRPr="004842B6" w:rsidRDefault="00995889" w:rsidP="00995889">
      <w:pPr>
        <w:pStyle w:val="ListParagraph"/>
        <w:numPr>
          <w:ilvl w:val="0"/>
          <w:numId w:val="4"/>
        </w:numPr>
        <w:jc w:val="both"/>
        <w:rPr>
          <w:rFonts w:ascii="Times New Roman" w:hAnsi="Times New Roman" w:cs="Times New Roman"/>
          <w:lang w:val="tr-TR"/>
        </w:rPr>
      </w:pPr>
      <w:proofErr w:type="spellStart"/>
      <w:r w:rsidRPr="004842B6">
        <w:rPr>
          <w:rFonts w:ascii="Times New Roman" w:hAnsi="Times New Roman" w:cs="Times New Roman"/>
          <w:lang w:val="tr-TR"/>
        </w:rPr>
        <w:t>Lifts</w:t>
      </w:r>
      <w:proofErr w:type="spellEnd"/>
      <w:r w:rsidRPr="004842B6">
        <w:rPr>
          <w:rFonts w:ascii="Times New Roman" w:hAnsi="Times New Roman" w:cs="Times New Roman"/>
          <w:lang w:val="tr-TR"/>
        </w:rPr>
        <w:t xml:space="preserve"> (Directive 2014/33/EU)</w:t>
      </w:r>
    </w:p>
    <w:p w14:paraId="13177BDE" w14:textId="77777777" w:rsidR="00995889" w:rsidRPr="004842B6" w:rsidRDefault="00995889" w:rsidP="00995889">
      <w:pPr>
        <w:pStyle w:val="ListParagraph"/>
        <w:numPr>
          <w:ilvl w:val="0"/>
          <w:numId w:val="4"/>
        </w:numPr>
        <w:jc w:val="both"/>
        <w:rPr>
          <w:rFonts w:ascii="Times New Roman" w:hAnsi="Times New Roman" w:cs="Times New Roman"/>
          <w:lang w:val="tr-TR"/>
        </w:rPr>
      </w:pPr>
      <w:proofErr w:type="spellStart"/>
      <w:r w:rsidRPr="004842B6">
        <w:rPr>
          <w:rFonts w:ascii="Times New Roman" w:hAnsi="Times New Roman" w:cs="Times New Roman"/>
          <w:lang w:val="tr-TR"/>
        </w:rPr>
        <w:t>Equipment</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and</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protective</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systems</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intended</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for</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use</w:t>
      </w:r>
      <w:proofErr w:type="spellEnd"/>
      <w:r w:rsidRPr="004842B6">
        <w:rPr>
          <w:rFonts w:ascii="Times New Roman" w:hAnsi="Times New Roman" w:cs="Times New Roman"/>
          <w:lang w:val="tr-TR"/>
        </w:rPr>
        <w:t xml:space="preserve"> in </w:t>
      </w:r>
      <w:proofErr w:type="spellStart"/>
      <w:r w:rsidRPr="004842B6">
        <w:rPr>
          <w:rFonts w:ascii="Times New Roman" w:hAnsi="Times New Roman" w:cs="Times New Roman"/>
          <w:lang w:val="tr-TR"/>
        </w:rPr>
        <w:t>potentially</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explosive</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environments</w:t>
      </w:r>
      <w:proofErr w:type="spellEnd"/>
      <w:r w:rsidRPr="004842B6">
        <w:rPr>
          <w:rFonts w:ascii="Times New Roman" w:hAnsi="Times New Roman" w:cs="Times New Roman"/>
          <w:lang w:val="tr-TR"/>
        </w:rPr>
        <w:t xml:space="preserve"> (Directive 2014/34/EU)</w:t>
      </w:r>
    </w:p>
    <w:p w14:paraId="06F7B823" w14:textId="77777777" w:rsidR="00995889" w:rsidRPr="004842B6" w:rsidRDefault="003E2B39" w:rsidP="00995889">
      <w:pPr>
        <w:pStyle w:val="ListParagraph"/>
        <w:numPr>
          <w:ilvl w:val="0"/>
          <w:numId w:val="4"/>
        </w:numPr>
        <w:jc w:val="both"/>
        <w:rPr>
          <w:rFonts w:ascii="Times New Roman" w:hAnsi="Times New Roman" w:cs="Times New Roman"/>
          <w:lang w:val="tr-TR"/>
        </w:rPr>
      </w:pPr>
      <w:proofErr w:type="spellStart"/>
      <w:r w:rsidRPr="004842B6">
        <w:rPr>
          <w:rFonts w:ascii="Times New Roman" w:hAnsi="Times New Roman" w:cs="Times New Roman"/>
          <w:lang w:val="tr-TR"/>
        </w:rPr>
        <w:t>Electrical</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Equipment</w:t>
      </w:r>
      <w:proofErr w:type="spellEnd"/>
      <w:r w:rsidRPr="004842B6">
        <w:rPr>
          <w:rFonts w:ascii="Times New Roman" w:hAnsi="Times New Roman" w:cs="Times New Roman"/>
          <w:lang w:val="tr-TR"/>
        </w:rPr>
        <w:t xml:space="preserve"> (Directive 2014/35/EU)</w:t>
      </w:r>
    </w:p>
    <w:p w14:paraId="685FCAF0" w14:textId="77777777" w:rsidR="003E2B39" w:rsidRPr="004842B6" w:rsidRDefault="003E2B39" w:rsidP="00995889">
      <w:pPr>
        <w:pStyle w:val="ListParagraph"/>
        <w:numPr>
          <w:ilvl w:val="0"/>
          <w:numId w:val="4"/>
        </w:numPr>
        <w:jc w:val="both"/>
        <w:rPr>
          <w:rFonts w:ascii="Times New Roman" w:hAnsi="Times New Roman" w:cs="Times New Roman"/>
          <w:lang w:val="tr-TR"/>
        </w:rPr>
      </w:pPr>
      <w:proofErr w:type="spellStart"/>
      <w:r w:rsidRPr="004842B6">
        <w:rPr>
          <w:rFonts w:ascii="Times New Roman" w:hAnsi="Times New Roman" w:cs="Times New Roman"/>
          <w:lang w:val="tr-TR"/>
        </w:rPr>
        <w:t>Pressure</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Equipment</w:t>
      </w:r>
      <w:proofErr w:type="spellEnd"/>
      <w:r w:rsidRPr="004842B6">
        <w:rPr>
          <w:rFonts w:ascii="Times New Roman" w:hAnsi="Times New Roman" w:cs="Times New Roman"/>
          <w:lang w:val="tr-TR"/>
        </w:rPr>
        <w:t xml:space="preserve"> (Directive 2014/66/EU)</w:t>
      </w:r>
    </w:p>
    <w:p w14:paraId="3DF94A2E" w14:textId="77777777" w:rsidR="003E2B39" w:rsidRPr="004842B6" w:rsidRDefault="003E2B39" w:rsidP="00995889">
      <w:pPr>
        <w:pStyle w:val="ListParagraph"/>
        <w:numPr>
          <w:ilvl w:val="0"/>
          <w:numId w:val="4"/>
        </w:numPr>
        <w:jc w:val="both"/>
        <w:rPr>
          <w:rFonts w:ascii="Times New Roman" w:hAnsi="Times New Roman" w:cs="Times New Roman"/>
          <w:lang w:val="tr-TR"/>
        </w:rPr>
      </w:pPr>
      <w:r w:rsidRPr="004842B6">
        <w:rPr>
          <w:rFonts w:ascii="Times New Roman" w:hAnsi="Times New Roman" w:cs="Times New Roman"/>
          <w:lang w:val="tr-TR"/>
        </w:rPr>
        <w:t xml:space="preserve">Simple </w:t>
      </w:r>
      <w:proofErr w:type="spellStart"/>
      <w:r w:rsidRPr="004842B6">
        <w:rPr>
          <w:rFonts w:ascii="Times New Roman" w:hAnsi="Times New Roman" w:cs="Times New Roman"/>
          <w:lang w:val="tr-TR"/>
        </w:rPr>
        <w:t>Pressure</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vessels</w:t>
      </w:r>
      <w:proofErr w:type="spellEnd"/>
      <w:r w:rsidRPr="004842B6">
        <w:rPr>
          <w:rFonts w:ascii="Times New Roman" w:hAnsi="Times New Roman" w:cs="Times New Roman"/>
          <w:lang w:val="tr-TR"/>
        </w:rPr>
        <w:t xml:space="preserve"> (Directive 2014/29/EU)</w:t>
      </w:r>
    </w:p>
    <w:p w14:paraId="1F9F9D41" w14:textId="77777777" w:rsidR="003E2B39" w:rsidRPr="004842B6" w:rsidRDefault="003E2B39" w:rsidP="00995889">
      <w:pPr>
        <w:pStyle w:val="ListParagraph"/>
        <w:numPr>
          <w:ilvl w:val="0"/>
          <w:numId w:val="4"/>
        </w:numPr>
        <w:jc w:val="both"/>
        <w:rPr>
          <w:rFonts w:ascii="Times New Roman" w:hAnsi="Times New Roman" w:cs="Times New Roman"/>
          <w:lang w:val="tr-TR"/>
        </w:rPr>
      </w:pPr>
      <w:proofErr w:type="spellStart"/>
      <w:r w:rsidRPr="004842B6">
        <w:rPr>
          <w:rFonts w:ascii="Times New Roman" w:hAnsi="Times New Roman" w:cs="Times New Roman"/>
          <w:lang w:val="tr-TR"/>
        </w:rPr>
        <w:t>Personal</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protective</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equipment</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Regulation</w:t>
      </w:r>
      <w:proofErr w:type="spellEnd"/>
      <w:r w:rsidRPr="004842B6">
        <w:rPr>
          <w:rFonts w:ascii="Times New Roman" w:hAnsi="Times New Roman" w:cs="Times New Roman"/>
          <w:lang w:val="tr-TR"/>
        </w:rPr>
        <w:t xml:space="preserve"> EU 2016/425)</w:t>
      </w:r>
    </w:p>
    <w:p w14:paraId="49609896" w14:textId="77777777" w:rsidR="003E2B39" w:rsidRPr="004842B6" w:rsidRDefault="003E2B39" w:rsidP="00995889">
      <w:pPr>
        <w:pStyle w:val="ListParagraph"/>
        <w:numPr>
          <w:ilvl w:val="0"/>
          <w:numId w:val="4"/>
        </w:numPr>
        <w:jc w:val="both"/>
        <w:rPr>
          <w:rFonts w:ascii="Times New Roman" w:hAnsi="Times New Roman" w:cs="Times New Roman"/>
          <w:lang w:val="tr-TR"/>
        </w:rPr>
      </w:pPr>
      <w:proofErr w:type="spellStart"/>
      <w:r w:rsidRPr="004842B6">
        <w:rPr>
          <w:rFonts w:ascii="Times New Roman" w:hAnsi="Times New Roman" w:cs="Times New Roman"/>
          <w:lang w:val="tr-TR"/>
        </w:rPr>
        <w:t>Appliances</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burning</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gaseous</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fuels</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Regulation</w:t>
      </w:r>
      <w:proofErr w:type="spellEnd"/>
      <w:r w:rsidRPr="004842B6">
        <w:rPr>
          <w:rFonts w:ascii="Times New Roman" w:hAnsi="Times New Roman" w:cs="Times New Roman"/>
          <w:lang w:val="tr-TR"/>
        </w:rPr>
        <w:t xml:space="preserve"> EU 2016/426)</w:t>
      </w:r>
    </w:p>
    <w:p w14:paraId="19CA8165" w14:textId="77777777" w:rsidR="003E2B39" w:rsidRPr="004842B6" w:rsidRDefault="003E2B39" w:rsidP="00995889">
      <w:pPr>
        <w:pStyle w:val="ListParagraph"/>
        <w:numPr>
          <w:ilvl w:val="0"/>
          <w:numId w:val="4"/>
        </w:numPr>
        <w:jc w:val="both"/>
        <w:rPr>
          <w:rFonts w:ascii="Times New Roman" w:hAnsi="Times New Roman" w:cs="Times New Roman"/>
          <w:lang w:val="tr-TR"/>
        </w:rPr>
      </w:pPr>
      <w:proofErr w:type="spellStart"/>
      <w:r w:rsidRPr="004842B6">
        <w:rPr>
          <w:rFonts w:ascii="Times New Roman" w:hAnsi="Times New Roman" w:cs="Times New Roman"/>
          <w:lang w:val="tr-TR"/>
        </w:rPr>
        <w:t>Pyrotechnic</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Articles</w:t>
      </w:r>
      <w:proofErr w:type="spellEnd"/>
      <w:r w:rsidRPr="004842B6">
        <w:rPr>
          <w:rFonts w:ascii="Times New Roman" w:hAnsi="Times New Roman" w:cs="Times New Roman"/>
          <w:lang w:val="tr-TR"/>
        </w:rPr>
        <w:t xml:space="preserve"> (Directive 2013/29/EU)</w:t>
      </w:r>
    </w:p>
    <w:p w14:paraId="08D2BD70" w14:textId="77777777" w:rsidR="003E2B39" w:rsidRPr="004842B6" w:rsidRDefault="003E2B39" w:rsidP="00995889">
      <w:pPr>
        <w:pStyle w:val="ListParagraph"/>
        <w:numPr>
          <w:ilvl w:val="0"/>
          <w:numId w:val="4"/>
        </w:numPr>
        <w:jc w:val="both"/>
        <w:rPr>
          <w:rFonts w:ascii="Times New Roman" w:hAnsi="Times New Roman" w:cs="Times New Roman"/>
          <w:lang w:val="tr-TR"/>
        </w:rPr>
      </w:pPr>
      <w:proofErr w:type="spellStart"/>
      <w:r w:rsidRPr="004842B6">
        <w:rPr>
          <w:rFonts w:ascii="Times New Roman" w:hAnsi="Times New Roman" w:cs="Times New Roman"/>
          <w:lang w:val="tr-TR"/>
        </w:rPr>
        <w:t>Explosives</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for</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Civils</w:t>
      </w:r>
      <w:proofErr w:type="spellEnd"/>
      <w:r w:rsidRPr="004842B6">
        <w:rPr>
          <w:rFonts w:ascii="Times New Roman" w:hAnsi="Times New Roman" w:cs="Times New Roman"/>
          <w:lang w:val="tr-TR"/>
        </w:rPr>
        <w:t xml:space="preserve"> (Directive 2014/28/EU)</w:t>
      </w:r>
    </w:p>
    <w:p w14:paraId="17BA1894" w14:textId="77777777" w:rsidR="007C2736" w:rsidRPr="004842B6" w:rsidRDefault="007C2736" w:rsidP="007C2736">
      <w:pPr>
        <w:jc w:val="both"/>
        <w:rPr>
          <w:rFonts w:ascii="Times New Roman" w:hAnsi="Times New Roman" w:cs="Times New Roman"/>
          <w:lang w:val="tr-TR"/>
        </w:rPr>
      </w:pPr>
    </w:p>
    <w:p w14:paraId="594DA3A8" w14:textId="77777777" w:rsidR="007C2736" w:rsidRPr="004842B6" w:rsidRDefault="007C2736" w:rsidP="007C2736">
      <w:pPr>
        <w:jc w:val="both"/>
        <w:rPr>
          <w:rFonts w:ascii="Times New Roman" w:hAnsi="Times New Roman" w:cs="Times New Roman"/>
          <w:lang w:val="tr-TR"/>
        </w:rPr>
      </w:pPr>
      <w:r w:rsidRPr="004842B6">
        <w:rPr>
          <w:rFonts w:ascii="Times New Roman" w:hAnsi="Times New Roman" w:cs="Times New Roman"/>
          <w:lang w:val="tr-TR"/>
        </w:rPr>
        <w:tab/>
        <w:t xml:space="preserve">Son olarak, iç hukuk düzenlemeleri gözlemlendiğinde, Ürün Güvenliği ve Piyasa Denetimi </w:t>
      </w:r>
      <w:r w:rsidRPr="004842B6">
        <w:rPr>
          <w:rFonts w:ascii="Times New Roman" w:hAnsi="Times New Roman" w:cs="Times New Roman"/>
          <w:u w:val="single"/>
          <w:lang w:val="tr-TR"/>
        </w:rPr>
        <w:t xml:space="preserve">2 ayrı </w:t>
      </w:r>
      <w:r w:rsidRPr="004842B6">
        <w:rPr>
          <w:rFonts w:ascii="Times New Roman" w:hAnsi="Times New Roman" w:cs="Times New Roman"/>
          <w:lang w:val="tr-TR"/>
        </w:rPr>
        <w:t>ana yasal mevzuat tahtında düzenlenmektedir.</w:t>
      </w:r>
    </w:p>
    <w:p w14:paraId="128C3F39" w14:textId="77777777" w:rsidR="007C2736" w:rsidRPr="004842B6" w:rsidRDefault="007C2736" w:rsidP="007C2736">
      <w:pPr>
        <w:jc w:val="both"/>
        <w:rPr>
          <w:rFonts w:ascii="Times New Roman" w:hAnsi="Times New Roman" w:cs="Times New Roman"/>
          <w:lang w:val="tr-TR"/>
        </w:rPr>
      </w:pPr>
    </w:p>
    <w:p w14:paraId="2962235B" w14:textId="77777777" w:rsidR="007C2736" w:rsidRPr="004842B6" w:rsidRDefault="007C2736" w:rsidP="007C2736">
      <w:pPr>
        <w:pStyle w:val="ListParagraph"/>
        <w:numPr>
          <w:ilvl w:val="0"/>
          <w:numId w:val="1"/>
        </w:numPr>
        <w:jc w:val="both"/>
        <w:rPr>
          <w:rFonts w:ascii="Times New Roman" w:hAnsi="Times New Roman" w:cs="Times New Roman"/>
          <w:lang w:val="tr-TR"/>
        </w:rPr>
      </w:pPr>
      <w:r w:rsidRPr="004842B6">
        <w:rPr>
          <w:rFonts w:ascii="Times New Roman" w:hAnsi="Times New Roman" w:cs="Times New Roman"/>
          <w:lang w:val="tr-TR"/>
        </w:rPr>
        <w:t xml:space="preserve">Ürün Güvenliği Yasası (Product </w:t>
      </w:r>
      <w:proofErr w:type="spellStart"/>
      <w:r w:rsidRPr="004842B6">
        <w:rPr>
          <w:rFonts w:ascii="Times New Roman" w:hAnsi="Times New Roman" w:cs="Times New Roman"/>
          <w:lang w:val="tr-TR"/>
        </w:rPr>
        <w:t>Safety</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Act</w:t>
      </w:r>
      <w:proofErr w:type="spellEnd"/>
      <w:r w:rsidRPr="004842B6">
        <w:rPr>
          <w:rFonts w:ascii="Times New Roman" w:hAnsi="Times New Roman" w:cs="Times New Roman"/>
          <w:lang w:val="tr-TR"/>
        </w:rPr>
        <w:t>)</w:t>
      </w:r>
    </w:p>
    <w:p w14:paraId="34F335FF" w14:textId="77777777" w:rsidR="007C2736" w:rsidRPr="004842B6" w:rsidRDefault="007C2736" w:rsidP="007C2736">
      <w:pPr>
        <w:pStyle w:val="ListParagraph"/>
        <w:numPr>
          <w:ilvl w:val="0"/>
          <w:numId w:val="1"/>
        </w:numPr>
        <w:jc w:val="both"/>
        <w:rPr>
          <w:rFonts w:ascii="Times New Roman" w:hAnsi="Times New Roman" w:cs="Times New Roman"/>
          <w:lang w:val="tr-TR"/>
        </w:rPr>
      </w:pPr>
      <w:r w:rsidRPr="004842B6">
        <w:rPr>
          <w:rFonts w:ascii="Times New Roman" w:hAnsi="Times New Roman" w:cs="Times New Roman"/>
          <w:lang w:val="tr-TR"/>
        </w:rPr>
        <w:t xml:space="preserve">Piyasa Denetimi Yasası (Market </w:t>
      </w:r>
      <w:proofErr w:type="spellStart"/>
      <w:r w:rsidRPr="004842B6">
        <w:rPr>
          <w:rFonts w:ascii="Times New Roman" w:hAnsi="Times New Roman" w:cs="Times New Roman"/>
          <w:lang w:val="tr-TR"/>
        </w:rPr>
        <w:t>Surveillance</w:t>
      </w:r>
      <w:proofErr w:type="spellEnd"/>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Act</w:t>
      </w:r>
      <w:proofErr w:type="spellEnd"/>
      <w:r w:rsidRPr="004842B6">
        <w:rPr>
          <w:rFonts w:ascii="Times New Roman" w:hAnsi="Times New Roman" w:cs="Times New Roman"/>
          <w:lang w:val="tr-TR"/>
        </w:rPr>
        <w:t>)</w:t>
      </w:r>
    </w:p>
    <w:p w14:paraId="716B4C9A" w14:textId="77777777" w:rsidR="003742D4" w:rsidRPr="004842B6" w:rsidRDefault="003742D4" w:rsidP="003742D4">
      <w:pPr>
        <w:jc w:val="both"/>
        <w:rPr>
          <w:rFonts w:ascii="Times New Roman" w:hAnsi="Times New Roman" w:cs="Times New Roman"/>
          <w:lang w:val="tr-TR"/>
        </w:rPr>
      </w:pPr>
    </w:p>
    <w:p w14:paraId="3C66AF66" w14:textId="2F0150D9" w:rsidR="003742D4" w:rsidRPr="004842B6" w:rsidRDefault="003742D4" w:rsidP="00AC5948">
      <w:pPr>
        <w:ind w:firstLine="720"/>
        <w:jc w:val="both"/>
        <w:rPr>
          <w:rFonts w:ascii="Times New Roman" w:hAnsi="Times New Roman" w:cs="Times New Roman"/>
          <w:lang w:val="tr-TR"/>
        </w:rPr>
      </w:pPr>
      <w:r w:rsidRPr="004842B6">
        <w:rPr>
          <w:rFonts w:ascii="Times New Roman" w:hAnsi="Times New Roman" w:cs="Times New Roman"/>
          <w:lang w:val="tr-TR"/>
        </w:rPr>
        <w:lastRenderedPageBreak/>
        <w:t xml:space="preserve">Genel itibari ile ürünlere Ürün Güveliği Yasası uygulanmakla birlikte, spesifik ürünler ile </w:t>
      </w:r>
      <w:r w:rsidR="004842B6" w:rsidRPr="004842B6">
        <w:rPr>
          <w:rFonts w:ascii="Times New Roman" w:hAnsi="Times New Roman" w:cs="Times New Roman"/>
          <w:lang w:val="tr-TR"/>
        </w:rPr>
        <w:t>ilgili</w:t>
      </w:r>
      <w:r w:rsidRPr="004842B6">
        <w:rPr>
          <w:rFonts w:ascii="Times New Roman" w:hAnsi="Times New Roman" w:cs="Times New Roman"/>
          <w:lang w:val="tr-TR"/>
        </w:rPr>
        <w:t xml:space="preserve"> özel bir yasal düzenleme olması halinde ise</w:t>
      </w:r>
      <w:r w:rsidR="00AC5948" w:rsidRPr="004842B6">
        <w:rPr>
          <w:rFonts w:ascii="Times New Roman" w:hAnsi="Times New Roman" w:cs="Times New Roman"/>
          <w:lang w:val="tr-TR"/>
        </w:rPr>
        <w:t xml:space="preserve">, ilgili ürünü </w:t>
      </w:r>
      <w:r w:rsidR="00CA5AA5" w:rsidRPr="00CA5AA5">
        <w:rPr>
          <w:rFonts w:ascii="Times New Roman" w:hAnsi="Times New Roman" w:cs="Times New Roman"/>
          <w:color w:val="000000" w:themeColor="text1"/>
          <w:lang w:val="tr-TR"/>
        </w:rPr>
        <w:t>ilgili</w:t>
      </w:r>
      <w:r w:rsidR="00AC5948" w:rsidRPr="00CA5AA5">
        <w:rPr>
          <w:rFonts w:ascii="Times New Roman" w:hAnsi="Times New Roman" w:cs="Times New Roman"/>
          <w:color w:val="000000" w:themeColor="text1"/>
          <w:lang w:val="tr-TR"/>
        </w:rPr>
        <w:t xml:space="preserve"> </w:t>
      </w:r>
      <w:r w:rsidR="00AC5948" w:rsidRPr="004842B6">
        <w:rPr>
          <w:rFonts w:ascii="Times New Roman" w:hAnsi="Times New Roman" w:cs="Times New Roman"/>
          <w:lang w:val="tr-TR"/>
        </w:rPr>
        <w:t>özel yasal mevzuat uygulanmaktadır.</w:t>
      </w:r>
    </w:p>
    <w:p w14:paraId="4A63B4D8" w14:textId="77777777" w:rsidR="00FB66A1" w:rsidRPr="004842B6" w:rsidRDefault="00FB66A1" w:rsidP="00AC5948">
      <w:pPr>
        <w:ind w:firstLine="720"/>
        <w:jc w:val="both"/>
        <w:rPr>
          <w:rFonts w:ascii="Times New Roman" w:hAnsi="Times New Roman" w:cs="Times New Roman"/>
          <w:lang w:val="tr-TR"/>
        </w:rPr>
      </w:pPr>
    </w:p>
    <w:p w14:paraId="6E1DA5AC" w14:textId="77777777" w:rsidR="00FB66A1" w:rsidRPr="004842B6" w:rsidRDefault="00FB66A1" w:rsidP="00AC5948">
      <w:pPr>
        <w:ind w:firstLine="720"/>
        <w:jc w:val="both"/>
        <w:rPr>
          <w:rFonts w:ascii="Times New Roman" w:hAnsi="Times New Roman" w:cs="Times New Roman"/>
          <w:lang w:val="tr-TR"/>
        </w:rPr>
      </w:pPr>
      <w:r w:rsidRPr="004842B6">
        <w:rPr>
          <w:rFonts w:ascii="Times New Roman" w:hAnsi="Times New Roman" w:cs="Times New Roman"/>
          <w:lang w:val="tr-TR"/>
        </w:rPr>
        <w:t>Piyasa Gözetim ve Denetimi, usul ve esasları tamamen kendi özel yasası olan Piyas</w:t>
      </w:r>
      <w:r w:rsidR="004842B6">
        <w:rPr>
          <w:rFonts w:ascii="Times New Roman" w:hAnsi="Times New Roman" w:cs="Times New Roman"/>
          <w:lang w:val="tr-TR"/>
        </w:rPr>
        <w:t>a</w:t>
      </w:r>
      <w:r w:rsidRPr="004842B6">
        <w:rPr>
          <w:rFonts w:ascii="Times New Roman" w:hAnsi="Times New Roman" w:cs="Times New Roman"/>
          <w:lang w:val="tr-TR"/>
        </w:rPr>
        <w:t xml:space="preserve"> Denetimi Yasası tahtında düzenlenmiş ve tüm usul, esas ve koordinasyon, madde 14 başta olmak üzere </w:t>
      </w:r>
      <w:proofErr w:type="gramStart"/>
      <w:r w:rsidRPr="004842B6">
        <w:rPr>
          <w:rFonts w:ascii="Times New Roman" w:hAnsi="Times New Roman" w:cs="Times New Roman"/>
          <w:lang w:val="tr-TR"/>
        </w:rPr>
        <w:t>mezkur</w:t>
      </w:r>
      <w:proofErr w:type="gramEnd"/>
      <w:r w:rsidRPr="004842B6">
        <w:rPr>
          <w:rFonts w:ascii="Times New Roman" w:hAnsi="Times New Roman" w:cs="Times New Roman"/>
          <w:lang w:val="tr-TR"/>
        </w:rPr>
        <w:t xml:space="preserve"> yasal mevzuat altında yürütülmektedir.</w:t>
      </w:r>
    </w:p>
    <w:p w14:paraId="0269A436" w14:textId="77777777" w:rsidR="00AC5948" w:rsidRPr="004842B6" w:rsidRDefault="00AC5948" w:rsidP="00AC5948">
      <w:pPr>
        <w:ind w:firstLine="720"/>
        <w:jc w:val="both"/>
        <w:rPr>
          <w:rFonts w:ascii="Times New Roman" w:hAnsi="Times New Roman" w:cs="Times New Roman"/>
          <w:lang w:val="tr-TR"/>
        </w:rPr>
      </w:pPr>
    </w:p>
    <w:p w14:paraId="29CD4E50" w14:textId="77777777" w:rsidR="00AC5948" w:rsidRPr="004842B6" w:rsidRDefault="00AC5948" w:rsidP="00AC5948">
      <w:pPr>
        <w:ind w:firstLine="720"/>
        <w:jc w:val="both"/>
        <w:rPr>
          <w:rFonts w:ascii="Times New Roman" w:hAnsi="Times New Roman" w:cs="Times New Roman"/>
          <w:lang w:val="tr-TR"/>
        </w:rPr>
      </w:pPr>
      <w:r w:rsidRPr="004842B6">
        <w:rPr>
          <w:rFonts w:ascii="Times New Roman" w:hAnsi="Times New Roman" w:cs="Times New Roman"/>
          <w:lang w:val="tr-TR"/>
        </w:rPr>
        <w:t xml:space="preserve">Ürün güvenliği ihlali tespit edilmesi halinde ise, öncelik cezai yaptırım değildir. Ancak, Çok ciddi bir hayati tehlike teşkil eden ürünlere, ürün toplama uygulanmakla </w:t>
      </w:r>
      <w:proofErr w:type="gramStart"/>
      <w:r w:rsidRPr="004842B6">
        <w:rPr>
          <w:rFonts w:ascii="Times New Roman" w:hAnsi="Times New Roman" w:cs="Times New Roman"/>
          <w:lang w:val="tr-TR"/>
        </w:rPr>
        <w:t>birlikte,</w:t>
      </w:r>
      <w:proofErr w:type="gramEnd"/>
      <w:r w:rsidRPr="004842B6">
        <w:rPr>
          <w:rFonts w:ascii="Times New Roman" w:hAnsi="Times New Roman" w:cs="Times New Roman"/>
          <w:lang w:val="tr-TR"/>
        </w:rPr>
        <w:t xml:space="preserve"> gerek Bakanlık gerekse de İdari Makamlar öncelik olarak ilgili üretici ve/veya ithalatçı ve/veya aracı şirketi uyarma opsiyonuna öncelik vermektedir.  Her hal ve karda,  süreklilik teşkil eden ihlallerde 1,000 – 100,000 Euro civarında para cezaları ile hapis cezaları</w:t>
      </w:r>
      <w:r w:rsidR="004842B6">
        <w:rPr>
          <w:rFonts w:ascii="Times New Roman" w:hAnsi="Times New Roman" w:cs="Times New Roman"/>
          <w:lang w:val="tr-TR"/>
        </w:rPr>
        <w:t xml:space="preserve"> </w:t>
      </w:r>
      <w:r w:rsidRPr="004842B6">
        <w:rPr>
          <w:rFonts w:ascii="Times New Roman" w:hAnsi="Times New Roman" w:cs="Times New Roman"/>
          <w:lang w:val="tr-TR"/>
        </w:rPr>
        <w:t xml:space="preserve">da öngörülen ihlaller vardır. </w:t>
      </w:r>
    </w:p>
    <w:p w14:paraId="44420A5D" w14:textId="77777777" w:rsidR="007C2736" w:rsidRPr="004842B6" w:rsidRDefault="007C2736" w:rsidP="007C2736">
      <w:pPr>
        <w:rPr>
          <w:rFonts w:ascii="Times New Roman" w:hAnsi="Times New Roman" w:cs="Times New Roman"/>
          <w:lang w:val="tr-TR"/>
        </w:rPr>
      </w:pPr>
    </w:p>
    <w:p w14:paraId="34945E37" w14:textId="469C4EEF" w:rsidR="007C2736" w:rsidRPr="004842B6" w:rsidRDefault="003742D4" w:rsidP="007C2736">
      <w:pPr>
        <w:rPr>
          <w:rFonts w:ascii="Times New Roman" w:hAnsi="Times New Roman" w:cs="Times New Roman"/>
          <w:u w:val="single"/>
          <w:lang w:val="tr-TR"/>
        </w:rPr>
      </w:pPr>
      <w:r w:rsidRPr="004842B6">
        <w:rPr>
          <w:rFonts w:ascii="Times New Roman" w:hAnsi="Times New Roman" w:cs="Times New Roman"/>
          <w:u w:val="single"/>
          <w:lang w:val="tr-TR"/>
        </w:rPr>
        <w:t>Piyasa Gözetim ve D</w:t>
      </w:r>
      <w:r w:rsidR="00CA5AA5">
        <w:rPr>
          <w:rFonts w:ascii="Times New Roman" w:hAnsi="Times New Roman" w:cs="Times New Roman"/>
          <w:u w:val="single"/>
          <w:lang w:val="tr-TR"/>
        </w:rPr>
        <w:t>en</w:t>
      </w:r>
      <w:r w:rsidRPr="004842B6">
        <w:rPr>
          <w:rFonts w:ascii="Times New Roman" w:hAnsi="Times New Roman" w:cs="Times New Roman"/>
          <w:u w:val="single"/>
          <w:lang w:val="tr-TR"/>
        </w:rPr>
        <w:t>etim</w:t>
      </w:r>
    </w:p>
    <w:p w14:paraId="3AEF21F2" w14:textId="77777777" w:rsidR="00BC6EFB" w:rsidRPr="004842B6" w:rsidRDefault="00BC6EFB" w:rsidP="007C2736">
      <w:pPr>
        <w:rPr>
          <w:rFonts w:ascii="Times New Roman" w:hAnsi="Times New Roman" w:cs="Times New Roman"/>
          <w:u w:val="single"/>
          <w:lang w:val="tr-TR"/>
        </w:rPr>
      </w:pPr>
    </w:p>
    <w:p w14:paraId="02F62313" w14:textId="77777777" w:rsidR="005770A1" w:rsidRDefault="005770A1" w:rsidP="00FB66A1">
      <w:pPr>
        <w:jc w:val="both"/>
        <w:rPr>
          <w:rFonts w:ascii="Times New Roman" w:hAnsi="Times New Roman" w:cs="Times New Roman"/>
          <w:lang w:val="tr-TR"/>
        </w:rPr>
      </w:pPr>
      <w:r w:rsidRPr="004842B6">
        <w:rPr>
          <w:rFonts w:ascii="Times New Roman" w:hAnsi="Times New Roman" w:cs="Times New Roman"/>
          <w:lang w:val="tr-TR"/>
        </w:rPr>
        <w:tab/>
        <w:t>Piyasa Gözetim ve Denetimi (‘PGD’), Dünyanın çeşitli yerlerinde üretilen ve/veya ithali ve/veya ihracı yapılan ürünlerin artması ile, ürünlerin yasal gerekliliklerle uyum içerisinde olmasını</w:t>
      </w:r>
      <w:r w:rsidRPr="00CA5AA5">
        <w:rPr>
          <w:rFonts w:ascii="Times New Roman" w:hAnsi="Times New Roman" w:cs="Times New Roman"/>
          <w:color w:val="000000" w:themeColor="text1"/>
          <w:lang w:val="tr-TR"/>
        </w:rPr>
        <w:t xml:space="preserve"> sağl</w:t>
      </w:r>
      <w:r w:rsidR="0046236D" w:rsidRPr="00CA5AA5">
        <w:rPr>
          <w:rFonts w:ascii="Times New Roman" w:hAnsi="Times New Roman" w:cs="Times New Roman"/>
          <w:color w:val="000000" w:themeColor="text1"/>
          <w:lang w:val="tr-TR"/>
        </w:rPr>
        <w:t>a</w:t>
      </w:r>
      <w:r w:rsidRPr="00CA5AA5">
        <w:rPr>
          <w:rFonts w:ascii="Times New Roman" w:hAnsi="Times New Roman" w:cs="Times New Roman"/>
          <w:color w:val="000000" w:themeColor="text1"/>
          <w:lang w:val="tr-TR"/>
        </w:rPr>
        <w:t xml:space="preserve">mak </w:t>
      </w:r>
      <w:r w:rsidRPr="004842B6">
        <w:rPr>
          <w:rFonts w:ascii="Times New Roman" w:hAnsi="Times New Roman" w:cs="Times New Roman"/>
          <w:lang w:val="tr-TR"/>
        </w:rPr>
        <w:t>adına Dünyaca çok büyük önem arz ettiği ve önem arz etmeye devam ettiği defaten vurgulanmıştır. Keza, günün sonunda esasen amaçlanan son kullanıcıların sağlıklı bir şeki</w:t>
      </w:r>
      <w:r w:rsidR="004842B6">
        <w:rPr>
          <w:rFonts w:ascii="Times New Roman" w:hAnsi="Times New Roman" w:cs="Times New Roman"/>
          <w:lang w:val="tr-TR"/>
        </w:rPr>
        <w:t>l</w:t>
      </w:r>
      <w:r w:rsidRPr="004842B6">
        <w:rPr>
          <w:rFonts w:ascii="Times New Roman" w:hAnsi="Times New Roman" w:cs="Times New Roman"/>
          <w:lang w:val="tr-TR"/>
        </w:rPr>
        <w:t>de ürünlere ulaşıp, kullanabilmesine olanak sağlamaktır.</w:t>
      </w:r>
    </w:p>
    <w:p w14:paraId="3B42E3BE" w14:textId="77777777" w:rsidR="00CA5AA5" w:rsidRPr="00CA5AA5" w:rsidRDefault="00CA5AA5" w:rsidP="00FB66A1">
      <w:pPr>
        <w:jc w:val="both"/>
        <w:rPr>
          <w:rFonts w:ascii="Times New Roman" w:hAnsi="Times New Roman" w:cs="Times New Roman"/>
          <w:color w:val="000000" w:themeColor="text1"/>
          <w:lang w:val="tr-TR"/>
        </w:rPr>
      </w:pPr>
    </w:p>
    <w:p w14:paraId="310C66E2" w14:textId="158632CE" w:rsidR="005770A1" w:rsidRDefault="00CA5AA5" w:rsidP="00CA5AA5">
      <w:pPr>
        <w:ind w:firstLine="720"/>
        <w:jc w:val="both"/>
        <w:rPr>
          <w:rFonts w:ascii="Times New Roman" w:hAnsi="Times New Roman" w:cs="Times New Roman"/>
          <w:lang w:val="tr-TR"/>
        </w:rPr>
      </w:pPr>
      <w:r w:rsidRPr="00CA5AA5">
        <w:rPr>
          <w:rFonts w:ascii="Times New Roman" w:hAnsi="Times New Roman" w:cs="Times New Roman"/>
          <w:color w:val="000000" w:themeColor="text1"/>
          <w:lang w:val="tr-TR"/>
        </w:rPr>
        <w:t>İşbu amaca ulaşmak adına, düzeltici önlemler alınması hedeflenmiştir. Devamla, A</w:t>
      </w:r>
      <w:r w:rsidR="005770A1" w:rsidRPr="00CA5AA5">
        <w:rPr>
          <w:rFonts w:ascii="Times New Roman" w:hAnsi="Times New Roman" w:cs="Times New Roman"/>
          <w:color w:val="000000" w:themeColor="text1"/>
          <w:lang w:val="tr-TR"/>
        </w:rPr>
        <w:t xml:space="preserve">lmanya </w:t>
      </w:r>
      <w:r w:rsidR="005770A1" w:rsidRPr="004842B6">
        <w:rPr>
          <w:rFonts w:ascii="Times New Roman" w:hAnsi="Times New Roman" w:cs="Times New Roman"/>
          <w:lang w:val="tr-TR"/>
        </w:rPr>
        <w:t xml:space="preserve">için </w:t>
      </w:r>
      <w:proofErr w:type="spellStart"/>
      <w:r w:rsidR="005770A1" w:rsidRPr="004842B6">
        <w:rPr>
          <w:rFonts w:ascii="Times New Roman" w:hAnsi="Times New Roman" w:cs="Times New Roman"/>
          <w:lang w:val="tr-TR"/>
        </w:rPr>
        <w:t>PGD’nin</w:t>
      </w:r>
      <w:proofErr w:type="spellEnd"/>
      <w:r w:rsidR="005770A1" w:rsidRPr="004842B6">
        <w:rPr>
          <w:rFonts w:ascii="Times New Roman" w:hAnsi="Times New Roman" w:cs="Times New Roman"/>
          <w:lang w:val="tr-TR"/>
        </w:rPr>
        <w:t xml:space="preserve"> sağlıklı çalışabilmesin için en önemli unsurun yetkili otoriteler ve Piyasada a</w:t>
      </w:r>
      <w:r w:rsidR="004842B6">
        <w:rPr>
          <w:rFonts w:ascii="Times New Roman" w:hAnsi="Times New Roman" w:cs="Times New Roman"/>
          <w:lang w:val="tr-TR"/>
        </w:rPr>
        <w:t>k</w:t>
      </w:r>
      <w:r w:rsidR="005770A1" w:rsidRPr="004842B6">
        <w:rPr>
          <w:rFonts w:ascii="Times New Roman" w:hAnsi="Times New Roman" w:cs="Times New Roman"/>
          <w:lang w:val="tr-TR"/>
        </w:rPr>
        <w:t xml:space="preserve">tif </w:t>
      </w:r>
      <w:r w:rsidR="0046236D" w:rsidRPr="00CA5AA5">
        <w:rPr>
          <w:rFonts w:ascii="Times New Roman" w:hAnsi="Times New Roman" w:cs="Times New Roman"/>
          <w:color w:val="000000" w:themeColor="text1"/>
          <w:lang w:val="tr-TR"/>
        </w:rPr>
        <w:t>yer</w:t>
      </w:r>
      <w:r w:rsidR="005770A1" w:rsidRPr="00CA5AA5">
        <w:rPr>
          <w:rFonts w:ascii="Times New Roman" w:hAnsi="Times New Roman" w:cs="Times New Roman"/>
          <w:color w:val="000000" w:themeColor="text1"/>
          <w:lang w:val="tr-TR"/>
        </w:rPr>
        <w:t xml:space="preserve"> </w:t>
      </w:r>
      <w:r w:rsidR="005770A1" w:rsidRPr="004842B6">
        <w:rPr>
          <w:rFonts w:ascii="Times New Roman" w:hAnsi="Times New Roman" w:cs="Times New Roman"/>
          <w:lang w:val="tr-TR"/>
        </w:rPr>
        <w:t xml:space="preserve">alan gerçek ve tüzel kişiler arasındaki </w:t>
      </w:r>
      <w:r w:rsidR="004842B6" w:rsidRPr="004842B6">
        <w:rPr>
          <w:rFonts w:ascii="Times New Roman" w:hAnsi="Times New Roman" w:cs="Times New Roman"/>
          <w:lang w:val="tr-TR"/>
        </w:rPr>
        <w:t>koordinasyon</w:t>
      </w:r>
      <w:r w:rsidR="005770A1" w:rsidRPr="004842B6">
        <w:rPr>
          <w:rFonts w:ascii="Times New Roman" w:hAnsi="Times New Roman" w:cs="Times New Roman"/>
          <w:lang w:val="tr-TR"/>
        </w:rPr>
        <w:t xml:space="preserve"> ve iletişim olduğu vurgulanmıştır.</w:t>
      </w:r>
      <w:r w:rsidR="00FB66A1" w:rsidRPr="004842B6">
        <w:rPr>
          <w:rFonts w:ascii="Times New Roman" w:hAnsi="Times New Roman" w:cs="Times New Roman"/>
          <w:lang w:val="tr-TR"/>
        </w:rPr>
        <w:t xml:space="preserve"> PGD “</w:t>
      </w:r>
      <w:proofErr w:type="spellStart"/>
      <w:r w:rsidR="00FB66A1" w:rsidRPr="004842B6">
        <w:rPr>
          <w:rFonts w:ascii="Times New Roman" w:hAnsi="Times New Roman" w:cs="Times New Roman"/>
          <w:lang w:val="tr-TR"/>
        </w:rPr>
        <w:t>German</w:t>
      </w:r>
      <w:proofErr w:type="spellEnd"/>
      <w:r w:rsidR="00FB66A1" w:rsidRPr="004842B6">
        <w:rPr>
          <w:rFonts w:ascii="Times New Roman" w:hAnsi="Times New Roman" w:cs="Times New Roman"/>
          <w:lang w:val="tr-TR"/>
        </w:rPr>
        <w:t xml:space="preserve"> Market </w:t>
      </w:r>
      <w:proofErr w:type="spellStart"/>
      <w:r w:rsidR="004842B6">
        <w:rPr>
          <w:rFonts w:ascii="Times New Roman" w:hAnsi="Times New Roman" w:cs="Times New Roman"/>
          <w:lang w:val="tr-TR"/>
        </w:rPr>
        <w:t>Surveillance</w:t>
      </w:r>
      <w:proofErr w:type="spellEnd"/>
      <w:r w:rsidR="00FB66A1" w:rsidRPr="004842B6">
        <w:rPr>
          <w:rFonts w:ascii="Times New Roman" w:hAnsi="Times New Roman" w:cs="Times New Roman"/>
          <w:lang w:val="tr-TR"/>
        </w:rPr>
        <w:t xml:space="preserve"> Form” adı altında </w:t>
      </w:r>
      <w:proofErr w:type="gramStart"/>
      <w:r w:rsidR="00FB66A1" w:rsidRPr="004842B6">
        <w:rPr>
          <w:rFonts w:ascii="Times New Roman" w:hAnsi="Times New Roman" w:cs="Times New Roman"/>
          <w:lang w:val="tr-TR"/>
        </w:rPr>
        <w:t xml:space="preserve">yürütülmekte,  </w:t>
      </w:r>
      <w:r w:rsidR="004842B6" w:rsidRPr="004842B6">
        <w:rPr>
          <w:rFonts w:ascii="Times New Roman" w:hAnsi="Times New Roman" w:cs="Times New Roman"/>
          <w:lang w:val="tr-TR"/>
        </w:rPr>
        <w:t>koordinasyon</w:t>
      </w:r>
      <w:proofErr w:type="gramEnd"/>
      <w:r w:rsidR="00FB66A1" w:rsidRPr="004842B6">
        <w:rPr>
          <w:rFonts w:ascii="Times New Roman" w:hAnsi="Times New Roman" w:cs="Times New Roman"/>
          <w:lang w:val="tr-TR"/>
        </w:rPr>
        <w:t xml:space="preserve"> ise Ekonomi ve İklim Eylem Bakanlığı tarafından yürütülmektedir.</w:t>
      </w:r>
      <w:r>
        <w:rPr>
          <w:rFonts w:ascii="Times New Roman" w:hAnsi="Times New Roman" w:cs="Times New Roman"/>
          <w:lang w:val="tr-TR"/>
        </w:rPr>
        <w:t xml:space="preserve"> İşbu forum ile, ürün güvenliği ve ürün ile ilgili tüm ekonomik paydaşlar arasında denge kurulmasının temelleri atılmıştır.</w:t>
      </w:r>
    </w:p>
    <w:p w14:paraId="52902EFC" w14:textId="77777777" w:rsidR="00FB66A1" w:rsidRPr="004842B6" w:rsidRDefault="00FB66A1" w:rsidP="00FB66A1">
      <w:pPr>
        <w:jc w:val="both"/>
        <w:rPr>
          <w:rFonts w:ascii="Times New Roman" w:hAnsi="Times New Roman" w:cs="Times New Roman"/>
          <w:lang w:val="tr-TR"/>
        </w:rPr>
      </w:pPr>
    </w:p>
    <w:p w14:paraId="00674FA5" w14:textId="77777777" w:rsidR="0066317A" w:rsidRPr="004842B6" w:rsidRDefault="00FB66A1" w:rsidP="0066317A">
      <w:pPr>
        <w:jc w:val="both"/>
        <w:rPr>
          <w:rFonts w:ascii="Times New Roman" w:hAnsi="Times New Roman" w:cs="Times New Roman"/>
          <w:lang w:val="tr-TR"/>
        </w:rPr>
      </w:pPr>
      <w:r w:rsidRPr="004842B6">
        <w:rPr>
          <w:rFonts w:ascii="Times New Roman" w:hAnsi="Times New Roman" w:cs="Times New Roman"/>
          <w:lang w:val="tr-TR"/>
        </w:rPr>
        <w:tab/>
        <w:t xml:space="preserve">AB </w:t>
      </w:r>
      <w:r w:rsidR="004842B6" w:rsidRPr="004842B6">
        <w:rPr>
          <w:rFonts w:ascii="Times New Roman" w:hAnsi="Times New Roman" w:cs="Times New Roman"/>
          <w:lang w:val="tr-TR"/>
        </w:rPr>
        <w:t>odaklı</w:t>
      </w:r>
      <w:r w:rsidRPr="004842B6">
        <w:rPr>
          <w:rFonts w:ascii="Times New Roman" w:hAnsi="Times New Roman" w:cs="Times New Roman"/>
          <w:lang w:val="tr-TR"/>
        </w:rPr>
        <w:t xml:space="preserve"> organize edilen PGD programında, Uluslararası koordinasyonda Almanya</w:t>
      </w:r>
      <w:r w:rsidR="004842B6">
        <w:rPr>
          <w:rFonts w:ascii="Times New Roman" w:hAnsi="Times New Roman" w:cs="Times New Roman"/>
          <w:lang w:val="tr-TR"/>
        </w:rPr>
        <w:t>’</w:t>
      </w:r>
      <w:r w:rsidRPr="004842B6">
        <w:rPr>
          <w:rFonts w:ascii="Times New Roman" w:hAnsi="Times New Roman" w:cs="Times New Roman"/>
          <w:lang w:val="tr-TR"/>
        </w:rPr>
        <w:t>yı Bakanlık temsil etmekle birlikte, ülke içerisinde sistemin yürütülmesine amaçlayan bir “</w:t>
      </w:r>
      <w:proofErr w:type="spellStart"/>
      <w:r w:rsidRPr="004842B6">
        <w:rPr>
          <w:rFonts w:ascii="Times New Roman" w:hAnsi="Times New Roman" w:cs="Times New Roman"/>
          <w:lang w:val="tr-TR"/>
        </w:rPr>
        <w:t>Kordinasyon</w:t>
      </w:r>
      <w:proofErr w:type="spellEnd"/>
      <w:r w:rsidRPr="004842B6">
        <w:rPr>
          <w:rFonts w:ascii="Times New Roman" w:hAnsi="Times New Roman" w:cs="Times New Roman"/>
          <w:lang w:val="tr-TR"/>
        </w:rPr>
        <w:t xml:space="preserve"> Kurulu” bulunmaktadır. İşbu </w:t>
      </w:r>
      <w:r w:rsidR="004842B6" w:rsidRPr="004842B6">
        <w:rPr>
          <w:rFonts w:ascii="Times New Roman" w:hAnsi="Times New Roman" w:cs="Times New Roman"/>
          <w:lang w:val="tr-TR"/>
        </w:rPr>
        <w:t>Koordinasyon</w:t>
      </w:r>
      <w:r w:rsidRPr="004842B6">
        <w:rPr>
          <w:rFonts w:ascii="Times New Roman" w:hAnsi="Times New Roman" w:cs="Times New Roman"/>
          <w:lang w:val="tr-TR"/>
        </w:rPr>
        <w:t xml:space="preserve"> Kurulunda, tüm PGD uygulayan devlet daireleri ile özel sektör temsilcileri bulunmaktadır. Sistemin ise tüm ülke </w:t>
      </w:r>
      <w:r w:rsidR="004842B6" w:rsidRPr="004842B6">
        <w:rPr>
          <w:rFonts w:ascii="Times New Roman" w:hAnsi="Times New Roman" w:cs="Times New Roman"/>
          <w:lang w:val="tr-TR"/>
        </w:rPr>
        <w:t>genelinde</w:t>
      </w:r>
      <w:r w:rsidRPr="004842B6">
        <w:rPr>
          <w:rFonts w:ascii="Times New Roman" w:hAnsi="Times New Roman" w:cs="Times New Roman"/>
          <w:lang w:val="tr-TR"/>
        </w:rPr>
        <w:t xml:space="preserve"> uyum içerisinde çalışmasını, işbu </w:t>
      </w:r>
      <w:r w:rsidR="004842B6" w:rsidRPr="004842B6">
        <w:rPr>
          <w:rFonts w:ascii="Times New Roman" w:hAnsi="Times New Roman" w:cs="Times New Roman"/>
          <w:lang w:val="tr-TR"/>
        </w:rPr>
        <w:t>Koordinasyon</w:t>
      </w:r>
      <w:r w:rsidRPr="004842B6">
        <w:rPr>
          <w:rFonts w:ascii="Times New Roman" w:hAnsi="Times New Roman" w:cs="Times New Roman"/>
          <w:lang w:val="tr-TR"/>
        </w:rPr>
        <w:t xml:space="preserve"> seviyesinde iletişim ve eğitimler ile çözmektedirler. </w:t>
      </w:r>
      <w:r w:rsidR="0066317A" w:rsidRPr="004842B6">
        <w:rPr>
          <w:rFonts w:ascii="Times New Roman" w:hAnsi="Times New Roman" w:cs="Times New Roman"/>
          <w:lang w:val="tr-TR"/>
        </w:rPr>
        <w:t xml:space="preserve"> Bakanlığın, uluslararası temsilcisi işbu komiteye</w:t>
      </w:r>
      <w:r w:rsidR="004842B6">
        <w:rPr>
          <w:rFonts w:ascii="Times New Roman" w:hAnsi="Times New Roman" w:cs="Times New Roman"/>
          <w:lang w:val="tr-TR"/>
        </w:rPr>
        <w:t xml:space="preserve"> de</w:t>
      </w:r>
      <w:r w:rsidR="0066317A" w:rsidRPr="004842B6">
        <w:rPr>
          <w:rFonts w:ascii="Times New Roman" w:hAnsi="Times New Roman" w:cs="Times New Roman"/>
          <w:lang w:val="tr-TR"/>
        </w:rPr>
        <w:t xml:space="preserve"> bilgi akışı da sağlamakla birlikte, yeni gelen direktif ve </w:t>
      </w:r>
      <w:r w:rsidR="004842B6" w:rsidRPr="004842B6">
        <w:rPr>
          <w:rFonts w:ascii="Times New Roman" w:hAnsi="Times New Roman" w:cs="Times New Roman"/>
          <w:lang w:val="tr-TR"/>
        </w:rPr>
        <w:t>regülasyonlar</w:t>
      </w:r>
      <w:r w:rsidR="0066317A" w:rsidRPr="004842B6">
        <w:rPr>
          <w:rFonts w:ascii="Times New Roman" w:hAnsi="Times New Roman" w:cs="Times New Roman"/>
          <w:lang w:val="tr-TR"/>
        </w:rPr>
        <w:t xml:space="preserve"> ile ilgili </w:t>
      </w:r>
      <w:r w:rsidR="004842B6" w:rsidRPr="004842B6">
        <w:rPr>
          <w:rFonts w:ascii="Times New Roman" w:hAnsi="Times New Roman" w:cs="Times New Roman"/>
          <w:lang w:val="tr-TR"/>
        </w:rPr>
        <w:t>üreticileri</w:t>
      </w:r>
      <w:r w:rsidR="0066317A" w:rsidRPr="004842B6">
        <w:rPr>
          <w:rFonts w:ascii="Times New Roman" w:hAnsi="Times New Roman" w:cs="Times New Roman"/>
          <w:lang w:val="tr-TR"/>
        </w:rPr>
        <w:t xml:space="preserve"> ve sivil toplum örgütlerini bilgilendirirler.  İletişimler zaman be zaman konferans ve/veya video konferans şeklinde gerçekleştirilebilir.</w:t>
      </w:r>
    </w:p>
    <w:p w14:paraId="1667151B" w14:textId="77777777" w:rsidR="00FB66A1" w:rsidRPr="004842B6" w:rsidRDefault="00FB66A1" w:rsidP="00FB66A1">
      <w:pPr>
        <w:jc w:val="both"/>
        <w:rPr>
          <w:rFonts w:ascii="Times New Roman" w:hAnsi="Times New Roman" w:cs="Times New Roman"/>
          <w:lang w:val="tr-TR"/>
        </w:rPr>
      </w:pPr>
    </w:p>
    <w:p w14:paraId="0BA16E13" w14:textId="77777777" w:rsidR="00FB66A1" w:rsidRPr="004842B6" w:rsidRDefault="00FB66A1" w:rsidP="00FB66A1">
      <w:pPr>
        <w:jc w:val="both"/>
        <w:rPr>
          <w:rFonts w:ascii="Times New Roman" w:hAnsi="Times New Roman" w:cs="Times New Roman"/>
          <w:lang w:val="tr-TR"/>
        </w:rPr>
      </w:pPr>
      <w:r w:rsidRPr="004842B6">
        <w:rPr>
          <w:rFonts w:ascii="Times New Roman" w:hAnsi="Times New Roman" w:cs="Times New Roman"/>
          <w:lang w:val="tr-TR"/>
        </w:rPr>
        <w:tab/>
      </w:r>
      <w:proofErr w:type="spellStart"/>
      <w:r w:rsidRPr="004842B6">
        <w:rPr>
          <w:rFonts w:ascii="Times New Roman" w:hAnsi="Times New Roman" w:cs="Times New Roman"/>
          <w:lang w:val="tr-TR"/>
        </w:rPr>
        <w:t>Kordinasyon</w:t>
      </w:r>
      <w:proofErr w:type="spellEnd"/>
      <w:r w:rsidRPr="004842B6">
        <w:rPr>
          <w:rFonts w:ascii="Times New Roman" w:hAnsi="Times New Roman" w:cs="Times New Roman"/>
          <w:lang w:val="tr-TR"/>
        </w:rPr>
        <w:t xml:space="preserve"> Kurulu, </w:t>
      </w:r>
      <w:proofErr w:type="spellStart"/>
      <w:r w:rsidRPr="004842B6">
        <w:rPr>
          <w:rFonts w:ascii="Times New Roman" w:hAnsi="Times New Roman" w:cs="Times New Roman"/>
          <w:lang w:val="tr-TR"/>
        </w:rPr>
        <w:t>PGD’nin</w:t>
      </w:r>
      <w:proofErr w:type="spellEnd"/>
      <w:r w:rsidRPr="004842B6">
        <w:rPr>
          <w:rFonts w:ascii="Times New Roman" w:hAnsi="Times New Roman" w:cs="Times New Roman"/>
          <w:lang w:val="tr-TR"/>
        </w:rPr>
        <w:t xml:space="preserve"> sağlıklı bir şekilde yürütülmesi için yönergeler düzenlemekte, “</w:t>
      </w:r>
      <w:proofErr w:type="spellStart"/>
      <w:r w:rsidRPr="004842B6">
        <w:rPr>
          <w:rFonts w:ascii="Times New Roman" w:hAnsi="Times New Roman" w:cs="Times New Roman"/>
          <w:lang w:val="tr-TR"/>
        </w:rPr>
        <w:t>cross-sector</w:t>
      </w:r>
      <w:proofErr w:type="spellEnd"/>
      <w:r w:rsidRPr="004842B6">
        <w:rPr>
          <w:rFonts w:ascii="Times New Roman" w:hAnsi="Times New Roman" w:cs="Times New Roman"/>
          <w:lang w:val="tr-TR"/>
        </w:rPr>
        <w:t>”</w:t>
      </w:r>
      <w:r w:rsidR="00995889" w:rsidRPr="004842B6">
        <w:rPr>
          <w:rFonts w:ascii="Times New Roman" w:hAnsi="Times New Roman" w:cs="Times New Roman"/>
          <w:lang w:val="tr-TR"/>
        </w:rPr>
        <w:t xml:space="preserve"> sektör genelinde eğitim ve değişim programları düzenlemektedir. Bu şekilde, denetleyenlerin, uygulayıcıların ve buna tabi tutulanların eğitimleri harmoni içerisinde düzenlenmiştir.</w:t>
      </w:r>
    </w:p>
    <w:p w14:paraId="4B0898C3" w14:textId="77777777" w:rsidR="00995889" w:rsidRPr="004842B6" w:rsidRDefault="00995889" w:rsidP="00FB66A1">
      <w:pPr>
        <w:jc w:val="both"/>
        <w:rPr>
          <w:rFonts w:ascii="Times New Roman" w:hAnsi="Times New Roman" w:cs="Times New Roman"/>
          <w:lang w:val="tr-TR"/>
        </w:rPr>
      </w:pPr>
    </w:p>
    <w:p w14:paraId="23D95647" w14:textId="77777777" w:rsidR="00995889" w:rsidRPr="004842B6" w:rsidRDefault="00995889" w:rsidP="00FB66A1">
      <w:pPr>
        <w:jc w:val="both"/>
        <w:rPr>
          <w:rFonts w:ascii="Times New Roman" w:hAnsi="Times New Roman" w:cs="Times New Roman"/>
          <w:lang w:val="tr-TR"/>
        </w:rPr>
      </w:pPr>
      <w:r w:rsidRPr="004842B6">
        <w:rPr>
          <w:rFonts w:ascii="Times New Roman" w:hAnsi="Times New Roman" w:cs="Times New Roman"/>
          <w:lang w:val="tr-TR"/>
        </w:rPr>
        <w:tab/>
      </w:r>
      <w:proofErr w:type="spellStart"/>
      <w:r w:rsidRPr="004842B6">
        <w:rPr>
          <w:rFonts w:ascii="Times New Roman" w:hAnsi="Times New Roman" w:cs="Times New Roman"/>
          <w:lang w:val="tr-TR"/>
        </w:rPr>
        <w:t>PGD’yi</w:t>
      </w:r>
      <w:proofErr w:type="spellEnd"/>
      <w:r w:rsidRPr="004842B6">
        <w:rPr>
          <w:rFonts w:ascii="Times New Roman" w:hAnsi="Times New Roman" w:cs="Times New Roman"/>
          <w:lang w:val="tr-TR"/>
        </w:rPr>
        <w:t xml:space="preserve"> uygulayan idari makamlarda ise, denetlenecek ürünler o ürünle ilgili uzman ve </w:t>
      </w:r>
      <w:r w:rsidR="004842B6" w:rsidRPr="004842B6">
        <w:rPr>
          <w:rFonts w:ascii="Times New Roman" w:hAnsi="Times New Roman" w:cs="Times New Roman"/>
          <w:lang w:val="tr-TR"/>
        </w:rPr>
        <w:t>çeşitli</w:t>
      </w:r>
      <w:r w:rsidRPr="004842B6">
        <w:rPr>
          <w:rFonts w:ascii="Times New Roman" w:hAnsi="Times New Roman" w:cs="Times New Roman"/>
          <w:lang w:val="tr-TR"/>
        </w:rPr>
        <w:t xml:space="preserve"> eğitimlerden geçmiş kişiler tarafından yapılmakla birlikte, seviyeleri hiyerarşik bir düzen içerisinde gerçekleştirilirken, hiyerarşi ise alınan eğitim ve edinilen sertifikalara göre </w:t>
      </w:r>
      <w:r w:rsidRPr="004842B6">
        <w:rPr>
          <w:rFonts w:ascii="Times New Roman" w:hAnsi="Times New Roman" w:cs="Times New Roman"/>
          <w:lang w:val="tr-TR"/>
        </w:rPr>
        <w:lastRenderedPageBreak/>
        <w:t xml:space="preserve">belirlenmektedir. Keza, Almanya </w:t>
      </w:r>
      <w:proofErr w:type="spellStart"/>
      <w:r w:rsidRPr="004842B6">
        <w:rPr>
          <w:rFonts w:ascii="Times New Roman" w:hAnsi="Times New Roman" w:cs="Times New Roman"/>
          <w:lang w:val="tr-TR"/>
        </w:rPr>
        <w:t>PGD’yi</w:t>
      </w:r>
      <w:proofErr w:type="spellEnd"/>
      <w:r w:rsidRPr="004842B6">
        <w:rPr>
          <w:rFonts w:ascii="Times New Roman" w:hAnsi="Times New Roman" w:cs="Times New Roman"/>
          <w:lang w:val="tr-TR"/>
        </w:rPr>
        <w:t xml:space="preserve"> yürüten İdare ve kişilerin belirli bir eğitim seviyesinde olmalarına ciddi bir önem göstermektedir.</w:t>
      </w:r>
    </w:p>
    <w:p w14:paraId="7B20B6D9" w14:textId="704031CA" w:rsidR="0046236D" w:rsidRPr="0046236D" w:rsidRDefault="0046236D" w:rsidP="00C443BD">
      <w:pPr>
        <w:jc w:val="both"/>
        <w:rPr>
          <w:rFonts w:ascii="Times New Roman" w:hAnsi="Times New Roman" w:cs="Times New Roman"/>
          <w:color w:val="FF0000"/>
          <w:lang w:val="tr-TR"/>
        </w:rPr>
      </w:pPr>
    </w:p>
    <w:p w14:paraId="561B07C7" w14:textId="5BD222A5" w:rsidR="0046236D" w:rsidRDefault="00D73C5B" w:rsidP="00C443BD">
      <w:pPr>
        <w:ind w:firstLine="720"/>
        <w:jc w:val="both"/>
        <w:rPr>
          <w:rFonts w:ascii="Times New Roman" w:hAnsi="Times New Roman" w:cs="Times New Roman"/>
          <w:lang w:val="tr-TR"/>
        </w:rPr>
      </w:pPr>
      <w:r>
        <w:rPr>
          <w:rFonts w:ascii="Times New Roman" w:hAnsi="Times New Roman" w:cs="Times New Roman"/>
          <w:lang w:val="tr-TR"/>
        </w:rPr>
        <w:t xml:space="preserve">Piyasa Denetimi Yasası tahtında 70 ürün grubu denetime tabi </w:t>
      </w:r>
      <w:proofErr w:type="spellStart"/>
      <w:proofErr w:type="gramStart"/>
      <w:r>
        <w:rPr>
          <w:rFonts w:ascii="Times New Roman" w:hAnsi="Times New Roman" w:cs="Times New Roman"/>
          <w:lang w:val="tr-TR"/>
        </w:rPr>
        <w:t>tutulmaktadır.</w:t>
      </w:r>
      <w:r w:rsidR="003E2B39" w:rsidRPr="004842B6">
        <w:rPr>
          <w:rFonts w:ascii="Times New Roman" w:hAnsi="Times New Roman" w:cs="Times New Roman"/>
          <w:lang w:val="tr-TR"/>
        </w:rPr>
        <w:t>Bakanlık</w:t>
      </w:r>
      <w:proofErr w:type="spellEnd"/>
      <w:proofErr w:type="gramEnd"/>
      <w:r w:rsidR="003E2B39" w:rsidRPr="004842B6">
        <w:rPr>
          <w:rFonts w:ascii="Times New Roman" w:hAnsi="Times New Roman" w:cs="Times New Roman"/>
          <w:lang w:val="tr-TR"/>
        </w:rPr>
        <w:t xml:space="preserve"> denetim gösteren </w:t>
      </w:r>
      <w:r>
        <w:rPr>
          <w:rFonts w:ascii="Times New Roman" w:hAnsi="Times New Roman" w:cs="Times New Roman"/>
          <w:lang w:val="tr-TR"/>
        </w:rPr>
        <w:t>birimleri</w:t>
      </w:r>
      <w:r w:rsidR="003E2B39" w:rsidRPr="004842B6">
        <w:rPr>
          <w:rFonts w:ascii="Times New Roman" w:hAnsi="Times New Roman" w:cs="Times New Roman"/>
          <w:lang w:val="tr-TR"/>
        </w:rPr>
        <w:t xml:space="preserve"> gruplar şeklinde ayırmıştır. Bu guruplar ise 2 kez yılda toplantı yaparak bilgi alışverişi içerisinde </w:t>
      </w:r>
      <w:proofErr w:type="spellStart"/>
      <w:r w:rsidR="003E2B39" w:rsidRPr="004842B6">
        <w:rPr>
          <w:rFonts w:ascii="Times New Roman" w:hAnsi="Times New Roman" w:cs="Times New Roman"/>
          <w:lang w:val="tr-TR"/>
        </w:rPr>
        <w:t>PGD’yi</w:t>
      </w:r>
      <w:proofErr w:type="spellEnd"/>
      <w:r w:rsidR="003E2B39" w:rsidRPr="004842B6">
        <w:rPr>
          <w:rFonts w:ascii="Times New Roman" w:hAnsi="Times New Roman" w:cs="Times New Roman"/>
          <w:lang w:val="tr-TR"/>
        </w:rPr>
        <w:t xml:space="preserve"> yürütmektedir.</w:t>
      </w:r>
      <w:r>
        <w:rPr>
          <w:rFonts w:ascii="Times New Roman" w:hAnsi="Times New Roman" w:cs="Times New Roman"/>
          <w:lang w:val="tr-TR"/>
        </w:rPr>
        <w:t xml:space="preserve"> </w:t>
      </w:r>
    </w:p>
    <w:p w14:paraId="66064BBC" w14:textId="77777777" w:rsidR="003E2B39" w:rsidRPr="004842B6" w:rsidRDefault="003E2B39" w:rsidP="00FB66A1">
      <w:pPr>
        <w:jc w:val="both"/>
        <w:rPr>
          <w:rFonts w:ascii="Times New Roman" w:hAnsi="Times New Roman" w:cs="Times New Roman"/>
          <w:lang w:val="tr-TR"/>
        </w:rPr>
      </w:pPr>
    </w:p>
    <w:p w14:paraId="1A946176" w14:textId="77777777" w:rsidR="003E2B39" w:rsidRDefault="003E2B39" w:rsidP="00FB66A1">
      <w:pPr>
        <w:jc w:val="both"/>
        <w:rPr>
          <w:rFonts w:ascii="Times New Roman" w:hAnsi="Times New Roman" w:cs="Times New Roman"/>
          <w:lang w:val="tr-TR"/>
        </w:rPr>
      </w:pPr>
      <w:r w:rsidRPr="004842B6">
        <w:rPr>
          <w:rFonts w:ascii="Times New Roman" w:hAnsi="Times New Roman" w:cs="Times New Roman"/>
          <w:lang w:val="tr-TR"/>
        </w:rPr>
        <w:tab/>
        <w:t xml:space="preserve">PGD denetlemeleri </w:t>
      </w:r>
      <w:proofErr w:type="spellStart"/>
      <w:r w:rsidRPr="004842B6">
        <w:rPr>
          <w:rFonts w:ascii="Times New Roman" w:hAnsi="Times New Roman" w:cs="Times New Roman"/>
          <w:lang w:val="tr-TR"/>
        </w:rPr>
        <w:t>Elfa</w:t>
      </w:r>
      <w:proofErr w:type="spellEnd"/>
      <w:r w:rsidRPr="004842B6">
        <w:rPr>
          <w:rFonts w:ascii="Times New Roman" w:hAnsi="Times New Roman" w:cs="Times New Roman"/>
          <w:lang w:val="tr-TR"/>
        </w:rPr>
        <w:t xml:space="preserve"> 36 isimli el kitabı baz alınarak yürütülmektedir. </w:t>
      </w:r>
      <w:r w:rsidR="00C63614" w:rsidRPr="004842B6">
        <w:rPr>
          <w:rFonts w:ascii="Times New Roman" w:hAnsi="Times New Roman" w:cs="Times New Roman"/>
          <w:lang w:val="tr-TR"/>
        </w:rPr>
        <w:t xml:space="preserve">Başlangıç noktaları genel </w:t>
      </w:r>
      <w:r w:rsidR="004842B6" w:rsidRPr="004842B6">
        <w:rPr>
          <w:rFonts w:ascii="Times New Roman" w:hAnsi="Times New Roman" w:cs="Times New Roman"/>
          <w:lang w:val="tr-TR"/>
        </w:rPr>
        <w:t>itibari</w:t>
      </w:r>
      <w:r w:rsidR="00C63614" w:rsidRPr="004842B6">
        <w:rPr>
          <w:rFonts w:ascii="Times New Roman" w:hAnsi="Times New Roman" w:cs="Times New Roman"/>
          <w:lang w:val="tr-TR"/>
        </w:rPr>
        <w:t xml:space="preserve"> ile Genel Bilgi ağı olmakla </w:t>
      </w:r>
      <w:r w:rsidR="004842B6" w:rsidRPr="004842B6">
        <w:rPr>
          <w:rFonts w:ascii="Times New Roman" w:hAnsi="Times New Roman" w:cs="Times New Roman"/>
          <w:lang w:val="tr-TR"/>
        </w:rPr>
        <w:t>birlikte</w:t>
      </w:r>
      <w:r w:rsidR="00C63614" w:rsidRPr="004842B6">
        <w:rPr>
          <w:rFonts w:ascii="Times New Roman" w:hAnsi="Times New Roman" w:cs="Times New Roman"/>
          <w:lang w:val="tr-TR"/>
        </w:rPr>
        <w:t>, norm kütüphaneleri de vardır. 5 kişi piyasa ve üretim güvenliğini organize etmekle sorumlu iken, 1 kişi Piyasa Denetimi diğer 4’ü ise Ürün Güvenliğinden sorumludur.</w:t>
      </w:r>
    </w:p>
    <w:p w14:paraId="496BB080" w14:textId="77777777" w:rsidR="0046236D" w:rsidRPr="004842B6" w:rsidRDefault="0046236D" w:rsidP="00FB66A1">
      <w:pPr>
        <w:jc w:val="both"/>
        <w:rPr>
          <w:rFonts w:ascii="Times New Roman" w:hAnsi="Times New Roman" w:cs="Times New Roman"/>
          <w:lang w:val="tr-TR"/>
        </w:rPr>
      </w:pPr>
    </w:p>
    <w:p w14:paraId="435F0706" w14:textId="3F54B8AA" w:rsidR="0046236D" w:rsidRPr="00C443BD" w:rsidRDefault="00D73C5B" w:rsidP="00D73C5B">
      <w:pPr>
        <w:ind w:firstLine="720"/>
        <w:jc w:val="both"/>
        <w:rPr>
          <w:rFonts w:ascii="Times New Roman" w:hAnsi="Times New Roman" w:cs="Times New Roman"/>
          <w:color w:val="000000" w:themeColor="text1"/>
          <w:lang w:val="tr-TR"/>
        </w:rPr>
      </w:pPr>
      <w:r>
        <w:rPr>
          <w:rFonts w:ascii="Times New Roman" w:hAnsi="Times New Roman" w:cs="Times New Roman"/>
          <w:color w:val="000000" w:themeColor="text1"/>
          <w:lang w:val="tr-TR"/>
        </w:rPr>
        <w:t>Piyasa gözetimi denetimlerinin aktif ve reaktif denetim olmak üzere 2 türü mevcuttur.</w:t>
      </w:r>
    </w:p>
    <w:p w14:paraId="2F9D59EE" w14:textId="77777777" w:rsidR="00C63614" w:rsidRPr="00C443BD" w:rsidRDefault="00C63614" w:rsidP="00FB66A1">
      <w:pPr>
        <w:jc w:val="both"/>
        <w:rPr>
          <w:rFonts w:ascii="Times New Roman" w:hAnsi="Times New Roman" w:cs="Times New Roman"/>
          <w:color w:val="000000" w:themeColor="text1"/>
          <w:lang w:val="tr-TR"/>
        </w:rPr>
      </w:pPr>
    </w:p>
    <w:p w14:paraId="428FD6C1" w14:textId="77777777" w:rsidR="00C63614" w:rsidRPr="00C443BD" w:rsidRDefault="00C63614" w:rsidP="00FB66A1">
      <w:pPr>
        <w:jc w:val="both"/>
        <w:rPr>
          <w:rFonts w:ascii="Times New Roman" w:hAnsi="Times New Roman" w:cs="Times New Roman"/>
          <w:color w:val="000000" w:themeColor="text1"/>
          <w:lang w:val="tr-TR"/>
        </w:rPr>
      </w:pPr>
      <w:r w:rsidRPr="00C443BD">
        <w:rPr>
          <w:rFonts w:ascii="Times New Roman" w:hAnsi="Times New Roman" w:cs="Times New Roman"/>
          <w:color w:val="000000" w:themeColor="text1"/>
          <w:lang w:val="tr-TR"/>
        </w:rPr>
        <w:tab/>
        <w:t xml:space="preserve">PGD, denetlenecek yere bilgi verilmesi üzerine gerçekleştirilebilirken, bilgi verilmeden de yapılabilmektedir. </w:t>
      </w:r>
      <w:proofErr w:type="spellStart"/>
      <w:r w:rsidRPr="00C443BD">
        <w:rPr>
          <w:rFonts w:ascii="Times New Roman" w:hAnsi="Times New Roman" w:cs="Times New Roman"/>
          <w:color w:val="000000" w:themeColor="text1"/>
          <w:lang w:val="tr-TR"/>
        </w:rPr>
        <w:t>PGD’nin</w:t>
      </w:r>
      <w:proofErr w:type="spellEnd"/>
      <w:r w:rsidRPr="00C443BD">
        <w:rPr>
          <w:rFonts w:ascii="Times New Roman" w:hAnsi="Times New Roman" w:cs="Times New Roman"/>
          <w:color w:val="000000" w:themeColor="text1"/>
          <w:lang w:val="tr-TR"/>
        </w:rPr>
        <w:t xml:space="preserve"> ne zaman </w:t>
      </w:r>
      <w:r w:rsidR="004842B6" w:rsidRPr="00C443BD">
        <w:rPr>
          <w:rFonts w:ascii="Times New Roman" w:hAnsi="Times New Roman" w:cs="Times New Roman"/>
          <w:color w:val="000000" w:themeColor="text1"/>
          <w:lang w:val="tr-TR"/>
        </w:rPr>
        <w:t>yapılacağı</w:t>
      </w:r>
      <w:r w:rsidRPr="00C443BD">
        <w:rPr>
          <w:rFonts w:ascii="Times New Roman" w:hAnsi="Times New Roman" w:cs="Times New Roman"/>
          <w:color w:val="000000" w:themeColor="text1"/>
          <w:lang w:val="tr-TR"/>
        </w:rPr>
        <w:t xml:space="preserve"> ise aşağıdaki şekilde belirlenebilmektedir;</w:t>
      </w:r>
    </w:p>
    <w:p w14:paraId="232E750B" w14:textId="77777777" w:rsidR="00C63614" w:rsidRPr="00C443BD" w:rsidRDefault="00C63614" w:rsidP="00FB66A1">
      <w:pPr>
        <w:jc w:val="both"/>
        <w:rPr>
          <w:rFonts w:ascii="Times New Roman" w:hAnsi="Times New Roman" w:cs="Times New Roman"/>
          <w:color w:val="000000" w:themeColor="text1"/>
          <w:lang w:val="tr-TR"/>
        </w:rPr>
      </w:pPr>
    </w:p>
    <w:p w14:paraId="484CF30C" w14:textId="77777777" w:rsidR="00C63614" w:rsidRPr="00C443BD" w:rsidRDefault="00C63614" w:rsidP="00C63614">
      <w:pPr>
        <w:pStyle w:val="ListParagraph"/>
        <w:numPr>
          <w:ilvl w:val="0"/>
          <w:numId w:val="5"/>
        </w:numPr>
        <w:jc w:val="both"/>
        <w:rPr>
          <w:rFonts w:ascii="Times New Roman" w:hAnsi="Times New Roman" w:cs="Times New Roman"/>
          <w:color w:val="000000" w:themeColor="text1"/>
          <w:lang w:val="tr-TR"/>
        </w:rPr>
      </w:pPr>
      <w:r w:rsidRPr="00C443BD">
        <w:rPr>
          <w:rFonts w:ascii="Times New Roman" w:hAnsi="Times New Roman" w:cs="Times New Roman"/>
          <w:color w:val="000000" w:themeColor="text1"/>
          <w:lang w:val="tr-TR"/>
        </w:rPr>
        <w:t>Gümrük veya Tüketiciden gelen talep üzerine</w:t>
      </w:r>
    </w:p>
    <w:p w14:paraId="4B14FB36" w14:textId="77777777" w:rsidR="00C63614" w:rsidRPr="00C443BD" w:rsidRDefault="00C63614" w:rsidP="00C63614">
      <w:pPr>
        <w:pStyle w:val="ListParagraph"/>
        <w:numPr>
          <w:ilvl w:val="0"/>
          <w:numId w:val="5"/>
        </w:numPr>
        <w:jc w:val="both"/>
        <w:rPr>
          <w:rFonts w:ascii="Times New Roman" w:hAnsi="Times New Roman" w:cs="Times New Roman"/>
          <w:color w:val="000000" w:themeColor="text1"/>
          <w:lang w:val="tr-TR"/>
        </w:rPr>
      </w:pPr>
      <w:r w:rsidRPr="00C443BD">
        <w:rPr>
          <w:rFonts w:ascii="Times New Roman" w:hAnsi="Times New Roman" w:cs="Times New Roman"/>
          <w:color w:val="000000" w:themeColor="text1"/>
          <w:lang w:val="tr-TR"/>
        </w:rPr>
        <w:t xml:space="preserve">Tüketiciden gelen </w:t>
      </w:r>
      <w:proofErr w:type="gramStart"/>
      <w:r w:rsidRPr="00C443BD">
        <w:rPr>
          <w:rFonts w:ascii="Times New Roman" w:hAnsi="Times New Roman" w:cs="Times New Roman"/>
          <w:color w:val="000000" w:themeColor="text1"/>
          <w:lang w:val="tr-TR"/>
        </w:rPr>
        <w:t>şikayet</w:t>
      </w:r>
      <w:proofErr w:type="gramEnd"/>
      <w:r w:rsidRPr="00C443BD">
        <w:rPr>
          <w:rFonts w:ascii="Times New Roman" w:hAnsi="Times New Roman" w:cs="Times New Roman"/>
          <w:color w:val="000000" w:themeColor="text1"/>
          <w:lang w:val="tr-TR"/>
        </w:rPr>
        <w:t xml:space="preserve"> üzerine </w:t>
      </w:r>
    </w:p>
    <w:p w14:paraId="7EF61703" w14:textId="77777777" w:rsidR="00C63614" w:rsidRPr="00C443BD" w:rsidRDefault="00C63614" w:rsidP="00C63614">
      <w:pPr>
        <w:pStyle w:val="ListParagraph"/>
        <w:numPr>
          <w:ilvl w:val="0"/>
          <w:numId w:val="5"/>
        </w:numPr>
        <w:jc w:val="both"/>
        <w:rPr>
          <w:rFonts w:ascii="Times New Roman" w:hAnsi="Times New Roman" w:cs="Times New Roman"/>
          <w:color w:val="000000" w:themeColor="text1"/>
          <w:lang w:val="tr-TR"/>
        </w:rPr>
      </w:pPr>
      <w:r w:rsidRPr="00C443BD">
        <w:rPr>
          <w:rFonts w:ascii="Times New Roman" w:hAnsi="Times New Roman" w:cs="Times New Roman"/>
          <w:color w:val="000000" w:themeColor="text1"/>
          <w:lang w:val="tr-TR"/>
        </w:rPr>
        <w:t>Rastgele</w:t>
      </w:r>
    </w:p>
    <w:p w14:paraId="41DDCA79" w14:textId="3A070A7D" w:rsidR="00C63614" w:rsidRPr="00C443BD" w:rsidRDefault="00C63614" w:rsidP="00D73C5B">
      <w:pPr>
        <w:tabs>
          <w:tab w:val="left" w:pos="3394"/>
        </w:tabs>
        <w:jc w:val="both"/>
        <w:rPr>
          <w:rFonts w:ascii="Times New Roman" w:hAnsi="Times New Roman" w:cs="Times New Roman"/>
          <w:color w:val="000000" w:themeColor="text1"/>
          <w:lang w:val="tr-TR"/>
        </w:rPr>
      </w:pPr>
    </w:p>
    <w:p w14:paraId="74AD4B83" w14:textId="2927FC5A" w:rsidR="00A32180" w:rsidRDefault="00C63614" w:rsidP="002C5F49">
      <w:pPr>
        <w:ind w:firstLine="720"/>
        <w:jc w:val="both"/>
        <w:rPr>
          <w:rFonts w:ascii="Times New Roman" w:hAnsi="Times New Roman" w:cs="Times New Roman"/>
          <w:lang w:val="tr-TR"/>
        </w:rPr>
      </w:pPr>
      <w:r w:rsidRPr="00C443BD">
        <w:rPr>
          <w:rFonts w:ascii="Times New Roman" w:hAnsi="Times New Roman" w:cs="Times New Roman"/>
          <w:color w:val="000000" w:themeColor="text1"/>
          <w:lang w:val="tr-TR"/>
        </w:rPr>
        <w:t>İdare</w:t>
      </w:r>
      <w:r w:rsidR="004842B6" w:rsidRPr="00C443BD">
        <w:rPr>
          <w:rFonts w:ascii="Times New Roman" w:hAnsi="Times New Roman" w:cs="Times New Roman"/>
          <w:color w:val="000000" w:themeColor="text1"/>
          <w:lang w:val="tr-TR"/>
        </w:rPr>
        <w:t>nin</w:t>
      </w:r>
      <w:r w:rsidRPr="00C443BD">
        <w:rPr>
          <w:rFonts w:ascii="Times New Roman" w:hAnsi="Times New Roman" w:cs="Times New Roman"/>
          <w:color w:val="000000" w:themeColor="text1"/>
          <w:lang w:val="tr-TR"/>
        </w:rPr>
        <w:t xml:space="preserve"> </w:t>
      </w:r>
      <w:r w:rsidR="00D73C5B">
        <w:rPr>
          <w:rFonts w:ascii="Times New Roman" w:hAnsi="Times New Roman" w:cs="Times New Roman"/>
          <w:color w:val="000000" w:themeColor="text1"/>
          <w:lang w:val="tr-TR"/>
        </w:rPr>
        <w:t>plansız denetim</w:t>
      </w:r>
      <w:r w:rsidRPr="00C443BD">
        <w:rPr>
          <w:rFonts w:ascii="Times New Roman" w:hAnsi="Times New Roman" w:cs="Times New Roman"/>
          <w:color w:val="000000" w:themeColor="text1"/>
          <w:lang w:val="tr-TR"/>
        </w:rPr>
        <w:t xml:space="preserve"> gerçekleştirme yetkisi olsa</w:t>
      </w:r>
      <w:r w:rsidR="004842B6" w:rsidRPr="00C443BD">
        <w:rPr>
          <w:rFonts w:ascii="Times New Roman" w:hAnsi="Times New Roman" w:cs="Times New Roman"/>
          <w:color w:val="000000" w:themeColor="text1"/>
          <w:lang w:val="tr-TR"/>
        </w:rPr>
        <w:t xml:space="preserve"> </w:t>
      </w:r>
      <w:proofErr w:type="gramStart"/>
      <w:r w:rsidRPr="00C443BD">
        <w:rPr>
          <w:rFonts w:ascii="Times New Roman" w:hAnsi="Times New Roman" w:cs="Times New Roman"/>
          <w:color w:val="000000" w:themeColor="text1"/>
          <w:lang w:val="tr-TR"/>
        </w:rPr>
        <w:t>da,</w:t>
      </w:r>
      <w:proofErr w:type="gramEnd"/>
      <w:r w:rsidRPr="00C443BD">
        <w:rPr>
          <w:rFonts w:ascii="Times New Roman" w:hAnsi="Times New Roman" w:cs="Times New Roman"/>
          <w:color w:val="000000" w:themeColor="text1"/>
          <w:lang w:val="tr-TR"/>
        </w:rPr>
        <w:t xml:space="preserve"> </w:t>
      </w:r>
      <w:r w:rsidR="00D73C5B">
        <w:rPr>
          <w:rFonts w:ascii="Times New Roman" w:hAnsi="Times New Roman" w:cs="Times New Roman"/>
          <w:color w:val="000000" w:themeColor="text1"/>
          <w:lang w:val="tr-TR"/>
        </w:rPr>
        <w:t xml:space="preserve">denetimler %70 oranda planlı denetim olarak gerçekleştirilmektedir. Plansız denetimler görülen lüzum üzerine veya </w:t>
      </w:r>
      <w:proofErr w:type="gramStart"/>
      <w:r w:rsidR="00D73C5B">
        <w:rPr>
          <w:rFonts w:ascii="Times New Roman" w:hAnsi="Times New Roman" w:cs="Times New Roman"/>
          <w:color w:val="000000" w:themeColor="text1"/>
          <w:lang w:val="tr-TR"/>
        </w:rPr>
        <w:t>şikayet</w:t>
      </w:r>
      <w:proofErr w:type="gramEnd"/>
      <w:r w:rsidR="00D73C5B">
        <w:rPr>
          <w:rFonts w:ascii="Times New Roman" w:hAnsi="Times New Roman" w:cs="Times New Roman"/>
          <w:color w:val="000000" w:themeColor="text1"/>
          <w:lang w:val="tr-TR"/>
        </w:rPr>
        <w:t xml:space="preserve"> olması halinde gerçekleştirmektedir.</w:t>
      </w:r>
    </w:p>
    <w:p w14:paraId="493EFF1C" w14:textId="77777777" w:rsidR="00A32180" w:rsidRDefault="00A32180" w:rsidP="00CA5AA5">
      <w:pPr>
        <w:jc w:val="both"/>
        <w:rPr>
          <w:rFonts w:ascii="Times New Roman" w:hAnsi="Times New Roman" w:cs="Times New Roman"/>
          <w:lang w:val="tr-TR"/>
        </w:rPr>
      </w:pPr>
    </w:p>
    <w:p w14:paraId="10CDB037" w14:textId="77777777" w:rsidR="00C63614" w:rsidRPr="004842B6" w:rsidRDefault="002C5F49" w:rsidP="002C5F49">
      <w:pPr>
        <w:ind w:firstLine="720"/>
        <w:jc w:val="both"/>
        <w:rPr>
          <w:rFonts w:ascii="Times New Roman" w:hAnsi="Times New Roman" w:cs="Times New Roman"/>
          <w:lang w:val="tr-TR"/>
        </w:rPr>
      </w:pPr>
      <w:r w:rsidRPr="004842B6">
        <w:rPr>
          <w:rFonts w:ascii="Times New Roman" w:hAnsi="Times New Roman" w:cs="Times New Roman"/>
          <w:lang w:val="tr-TR"/>
        </w:rPr>
        <w:t xml:space="preserve"> Ezcümle, PGD Almanya tarafından;</w:t>
      </w:r>
    </w:p>
    <w:p w14:paraId="3DEDD5B1" w14:textId="77777777" w:rsidR="002C5F49" w:rsidRPr="004842B6" w:rsidRDefault="002C5F49" w:rsidP="002C5F49">
      <w:pPr>
        <w:jc w:val="both"/>
        <w:rPr>
          <w:rFonts w:ascii="Times New Roman" w:hAnsi="Times New Roman" w:cs="Times New Roman"/>
          <w:lang w:val="tr-TR"/>
        </w:rPr>
      </w:pPr>
    </w:p>
    <w:p w14:paraId="682BCB7A" w14:textId="106052B1" w:rsidR="002C5F49" w:rsidRPr="004842B6" w:rsidRDefault="002C5F49" w:rsidP="002C5F49">
      <w:pPr>
        <w:pStyle w:val="ListParagraph"/>
        <w:numPr>
          <w:ilvl w:val="0"/>
          <w:numId w:val="8"/>
        </w:numPr>
        <w:jc w:val="both"/>
        <w:rPr>
          <w:rFonts w:ascii="Times New Roman" w:hAnsi="Times New Roman" w:cs="Times New Roman"/>
          <w:lang w:val="tr-TR"/>
        </w:rPr>
      </w:pPr>
      <w:r w:rsidRPr="004842B6">
        <w:rPr>
          <w:rFonts w:ascii="Times New Roman" w:hAnsi="Times New Roman" w:cs="Times New Roman"/>
          <w:lang w:val="tr-TR"/>
        </w:rPr>
        <w:t xml:space="preserve">Piyasa nezdinde </w:t>
      </w:r>
      <w:r w:rsidR="00D73C5B">
        <w:rPr>
          <w:rFonts w:ascii="Times New Roman" w:hAnsi="Times New Roman" w:cs="Times New Roman"/>
          <w:lang w:val="tr-TR"/>
        </w:rPr>
        <w:t xml:space="preserve">planlı ve plansız </w:t>
      </w:r>
      <w:proofErr w:type="spellStart"/>
      <w:r w:rsidR="00D73C5B">
        <w:rPr>
          <w:rFonts w:ascii="Times New Roman" w:hAnsi="Times New Roman" w:cs="Times New Roman"/>
          <w:lang w:val="tr-TR"/>
        </w:rPr>
        <w:t>mayneler</w:t>
      </w:r>
      <w:proofErr w:type="spellEnd"/>
      <w:r w:rsidR="00D73C5B">
        <w:rPr>
          <w:rFonts w:ascii="Times New Roman" w:hAnsi="Times New Roman" w:cs="Times New Roman"/>
          <w:lang w:val="tr-TR"/>
        </w:rPr>
        <w:t xml:space="preserve"> yapmak</w:t>
      </w:r>
      <w:r w:rsidRPr="004842B6">
        <w:rPr>
          <w:rFonts w:ascii="Times New Roman" w:hAnsi="Times New Roman" w:cs="Times New Roman"/>
          <w:lang w:val="tr-TR"/>
        </w:rPr>
        <w:t>;</w:t>
      </w:r>
    </w:p>
    <w:p w14:paraId="732A01E6" w14:textId="70F99C31" w:rsidR="002C5F49" w:rsidRPr="004842B6" w:rsidRDefault="00D73C5B" w:rsidP="002C5F49">
      <w:pPr>
        <w:pStyle w:val="ListParagraph"/>
        <w:numPr>
          <w:ilvl w:val="0"/>
          <w:numId w:val="8"/>
        </w:numPr>
        <w:jc w:val="both"/>
        <w:rPr>
          <w:rFonts w:ascii="Times New Roman" w:hAnsi="Times New Roman" w:cs="Times New Roman"/>
          <w:lang w:val="tr-TR"/>
        </w:rPr>
      </w:pPr>
      <w:r>
        <w:rPr>
          <w:rFonts w:ascii="Times New Roman" w:hAnsi="Times New Roman" w:cs="Times New Roman"/>
          <w:lang w:val="tr-TR"/>
        </w:rPr>
        <w:t xml:space="preserve">Yetkin kılınmış denetçiler </w:t>
      </w:r>
      <w:proofErr w:type="spellStart"/>
      <w:r>
        <w:rPr>
          <w:rFonts w:ascii="Times New Roman" w:hAnsi="Times New Roman" w:cs="Times New Roman"/>
          <w:lang w:val="tr-TR"/>
        </w:rPr>
        <w:t>kullammak</w:t>
      </w:r>
      <w:proofErr w:type="spellEnd"/>
      <w:r>
        <w:rPr>
          <w:rFonts w:ascii="Times New Roman" w:hAnsi="Times New Roman" w:cs="Times New Roman"/>
          <w:lang w:val="tr-TR"/>
        </w:rPr>
        <w:t>;</w:t>
      </w:r>
    </w:p>
    <w:p w14:paraId="2D97DB0D" w14:textId="77777777" w:rsidR="002C5F49" w:rsidRPr="004842B6" w:rsidRDefault="002C5F49" w:rsidP="002C5F49">
      <w:pPr>
        <w:pStyle w:val="ListParagraph"/>
        <w:numPr>
          <w:ilvl w:val="0"/>
          <w:numId w:val="8"/>
        </w:numPr>
        <w:jc w:val="both"/>
        <w:rPr>
          <w:rFonts w:ascii="Times New Roman" w:hAnsi="Times New Roman" w:cs="Times New Roman"/>
          <w:lang w:val="tr-TR"/>
        </w:rPr>
      </w:pPr>
      <w:r w:rsidRPr="004842B6">
        <w:rPr>
          <w:rFonts w:ascii="Times New Roman" w:hAnsi="Times New Roman" w:cs="Times New Roman"/>
          <w:lang w:val="tr-TR"/>
        </w:rPr>
        <w:t>Şikayetleri ciddi bir şekilde değerlendirerek ve;</w:t>
      </w:r>
    </w:p>
    <w:p w14:paraId="35BB5D5C" w14:textId="77777777" w:rsidR="002C5F49" w:rsidRPr="004842B6" w:rsidRDefault="002C5F49" w:rsidP="002C5F49">
      <w:pPr>
        <w:pStyle w:val="ListParagraph"/>
        <w:numPr>
          <w:ilvl w:val="0"/>
          <w:numId w:val="8"/>
        </w:numPr>
        <w:jc w:val="both"/>
        <w:rPr>
          <w:rFonts w:ascii="Times New Roman" w:hAnsi="Times New Roman" w:cs="Times New Roman"/>
          <w:lang w:val="tr-TR"/>
        </w:rPr>
      </w:pPr>
      <w:r w:rsidRPr="004842B6">
        <w:rPr>
          <w:rFonts w:ascii="Times New Roman" w:hAnsi="Times New Roman" w:cs="Times New Roman"/>
          <w:lang w:val="tr-TR"/>
        </w:rPr>
        <w:t xml:space="preserve">RAPEX ve ICSMS isimli </w:t>
      </w:r>
      <w:r w:rsidR="004842B6" w:rsidRPr="004842B6">
        <w:rPr>
          <w:rFonts w:ascii="Times New Roman" w:hAnsi="Times New Roman" w:cs="Times New Roman"/>
          <w:lang w:val="tr-TR"/>
        </w:rPr>
        <w:t>çevrimiçi</w:t>
      </w:r>
      <w:r w:rsidRPr="004842B6">
        <w:rPr>
          <w:rFonts w:ascii="Times New Roman" w:hAnsi="Times New Roman" w:cs="Times New Roman"/>
          <w:lang w:val="tr-TR"/>
        </w:rPr>
        <w:t xml:space="preserve"> uygulamalardan destek alarak yürütülmektedir.</w:t>
      </w:r>
    </w:p>
    <w:p w14:paraId="6FF971E1" w14:textId="77777777" w:rsidR="00C63614" w:rsidRPr="004842B6" w:rsidRDefault="00C63614" w:rsidP="00C63614">
      <w:pPr>
        <w:ind w:firstLine="720"/>
        <w:jc w:val="both"/>
        <w:rPr>
          <w:rFonts w:ascii="Times New Roman" w:hAnsi="Times New Roman" w:cs="Times New Roman"/>
          <w:lang w:val="tr-TR"/>
        </w:rPr>
      </w:pPr>
    </w:p>
    <w:p w14:paraId="4F92AE50" w14:textId="77777777" w:rsidR="00C63614" w:rsidRPr="004842B6" w:rsidRDefault="00C63614" w:rsidP="004842B6">
      <w:pPr>
        <w:jc w:val="both"/>
        <w:rPr>
          <w:rFonts w:ascii="Times New Roman" w:hAnsi="Times New Roman" w:cs="Times New Roman"/>
          <w:lang w:val="tr-TR"/>
        </w:rPr>
      </w:pPr>
      <w:r w:rsidRPr="004842B6">
        <w:rPr>
          <w:rFonts w:ascii="Times New Roman" w:hAnsi="Times New Roman" w:cs="Times New Roman"/>
          <w:lang w:val="tr-TR"/>
        </w:rPr>
        <w:t>PGD 3 aşamada gerçekleştirilebilmektedir, şöyle ki;</w:t>
      </w:r>
    </w:p>
    <w:p w14:paraId="49360A5B" w14:textId="77777777" w:rsidR="00C63614" w:rsidRPr="004842B6" w:rsidRDefault="00C63614" w:rsidP="00C63614">
      <w:pPr>
        <w:jc w:val="both"/>
        <w:rPr>
          <w:rFonts w:ascii="Times New Roman" w:hAnsi="Times New Roman" w:cs="Times New Roman"/>
          <w:lang w:val="tr-TR"/>
        </w:rPr>
      </w:pPr>
    </w:p>
    <w:p w14:paraId="3077FA7E" w14:textId="66DED9FE" w:rsidR="00CA5AA5" w:rsidRPr="00C443BD" w:rsidRDefault="00C63614" w:rsidP="00C443BD">
      <w:pPr>
        <w:pStyle w:val="ListParagraph"/>
        <w:numPr>
          <w:ilvl w:val="0"/>
          <w:numId w:val="6"/>
        </w:numPr>
        <w:jc w:val="both"/>
        <w:rPr>
          <w:rFonts w:ascii="Times New Roman" w:hAnsi="Times New Roman" w:cs="Times New Roman"/>
          <w:lang w:val="tr-TR"/>
        </w:rPr>
      </w:pPr>
      <w:r w:rsidRPr="004842B6">
        <w:rPr>
          <w:rFonts w:ascii="Times New Roman" w:hAnsi="Times New Roman" w:cs="Times New Roman"/>
          <w:lang w:val="tr-TR"/>
        </w:rPr>
        <w:t xml:space="preserve">Basit Kontrol Mekanizması: genellikle belge üzerinden yapılan denetleme </w:t>
      </w:r>
      <w:r w:rsidR="004842B6" w:rsidRPr="004842B6">
        <w:rPr>
          <w:rFonts w:ascii="Times New Roman" w:hAnsi="Times New Roman" w:cs="Times New Roman"/>
          <w:lang w:val="tr-TR"/>
        </w:rPr>
        <w:t>usulü</w:t>
      </w:r>
      <w:r w:rsidRPr="004842B6">
        <w:rPr>
          <w:rFonts w:ascii="Times New Roman" w:hAnsi="Times New Roman" w:cs="Times New Roman"/>
          <w:lang w:val="tr-TR"/>
        </w:rPr>
        <w:t xml:space="preserve"> olmakla birlikte, bilgi ağı ve/veya çeşitli </w:t>
      </w:r>
      <w:r w:rsidR="004842B6" w:rsidRPr="004842B6">
        <w:rPr>
          <w:rFonts w:ascii="Times New Roman" w:hAnsi="Times New Roman" w:cs="Times New Roman"/>
          <w:lang w:val="tr-TR"/>
        </w:rPr>
        <w:t>çevrimiçi</w:t>
      </w:r>
      <w:r w:rsidRPr="004842B6">
        <w:rPr>
          <w:rFonts w:ascii="Times New Roman" w:hAnsi="Times New Roman" w:cs="Times New Roman"/>
          <w:lang w:val="tr-TR"/>
        </w:rPr>
        <w:t xml:space="preserve"> sitelerden ürünün güvenli olup olmadığı denetlemektedir.</w:t>
      </w:r>
    </w:p>
    <w:p w14:paraId="5246DC50" w14:textId="77777777" w:rsidR="00CA5AA5" w:rsidRPr="004842B6" w:rsidRDefault="00CA5AA5" w:rsidP="00CA5AA5">
      <w:pPr>
        <w:pStyle w:val="ListParagraph"/>
        <w:jc w:val="both"/>
        <w:rPr>
          <w:rFonts w:ascii="Times New Roman" w:hAnsi="Times New Roman" w:cs="Times New Roman"/>
          <w:lang w:val="tr-TR"/>
        </w:rPr>
      </w:pPr>
    </w:p>
    <w:p w14:paraId="674EDA97" w14:textId="3B591339" w:rsidR="00CA5AA5" w:rsidRDefault="00C63614" w:rsidP="00C443BD">
      <w:pPr>
        <w:pStyle w:val="ListParagraph"/>
        <w:numPr>
          <w:ilvl w:val="0"/>
          <w:numId w:val="6"/>
        </w:numPr>
        <w:jc w:val="both"/>
        <w:rPr>
          <w:rFonts w:ascii="Times New Roman" w:hAnsi="Times New Roman" w:cs="Times New Roman"/>
          <w:lang w:val="tr-TR"/>
        </w:rPr>
      </w:pPr>
      <w:r w:rsidRPr="004842B6">
        <w:rPr>
          <w:rFonts w:ascii="Times New Roman" w:hAnsi="Times New Roman" w:cs="Times New Roman"/>
          <w:lang w:val="tr-TR"/>
        </w:rPr>
        <w:t xml:space="preserve">Orta düzey Kontrol Mekanizması: genellikle bu aşamada ürün açılmakta, belirlenen normlar çerçevesinde, teknik kriterlerin yeterli olup olmadığı araştırılmakla birlikte, ürün evrakları kontrol edilmekte ve gerekmesi halinde üreticiden ve/veya bağımsız 3. Denetim Şirketlerin müdahil olması halinde raporları ve teknik bilgileri talep </w:t>
      </w:r>
      <w:r w:rsidR="00CA5AA5" w:rsidRPr="004842B6">
        <w:rPr>
          <w:rFonts w:ascii="Times New Roman" w:hAnsi="Times New Roman" w:cs="Times New Roman"/>
          <w:lang w:val="tr-TR"/>
        </w:rPr>
        <w:t>edilmekt</w:t>
      </w:r>
      <w:r w:rsidR="00CA5AA5">
        <w:rPr>
          <w:rFonts w:ascii="Times New Roman" w:hAnsi="Times New Roman" w:cs="Times New Roman"/>
          <w:lang w:val="tr-TR"/>
        </w:rPr>
        <w:t>ed</w:t>
      </w:r>
      <w:r w:rsidR="00CA5AA5" w:rsidRPr="004842B6">
        <w:rPr>
          <w:rFonts w:ascii="Times New Roman" w:hAnsi="Times New Roman" w:cs="Times New Roman"/>
          <w:lang w:val="tr-TR"/>
        </w:rPr>
        <w:t>ir</w:t>
      </w:r>
      <w:r w:rsidRPr="004842B6">
        <w:rPr>
          <w:rFonts w:ascii="Times New Roman" w:hAnsi="Times New Roman" w:cs="Times New Roman"/>
          <w:lang w:val="tr-TR"/>
        </w:rPr>
        <w:t>.</w:t>
      </w:r>
    </w:p>
    <w:p w14:paraId="51853B79" w14:textId="77777777" w:rsidR="00C443BD" w:rsidRPr="00C443BD" w:rsidRDefault="00C443BD" w:rsidP="00C443BD">
      <w:pPr>
        <w:jc w:val="both"/>
        <w:rPr>
          <w:rFonts w:ascii="Times New Roman" w:hAnsi="Times New Roman" w:cs="Times New Roman"/>
          <w:lang w:val="tr-TR"/>
        </w:rPr>
      </w:pPr>
    </w:p>
    <w:p w14:paraId="7BA92DBD" w14:textId="1D829475" w:rsidR="00C63614" w:rsidRPr="00C443BD" w:rsidRDefault="00C63614" w:rsidP="00C63614">
      <w:pPr>
        <w:pStyle w:val="ListParagraph"/>
        <w:numPr>
          <w:ilvl w:val="0"/>
          <w:numId w:val="6"/>
        </w:numPr>
        <w:jc w:val="both"/>
        <w:rPr>
          <w:rFonts w:ascii="Times New Roman" w:hAnsi="Times New Roman" w:cs="Times New Roman"/>
          <w:lang w:val="tr-TR"/>
        </w:rPr>
      </w:pPr>
      <w:r w:rsidRPr="004842B6">
        <w:rPr>
          <w:rFonts w:ascii="Times New Roman" w:hAnsi="Times New Roman" w:cs="Times New Roman"/>
          <w:lang w:val="tr-TR"/>
        </w:rPr>
        <w:t xml:space="preserve">Detaylı Kontrol Mekanizması: Devlet ve/veya Özel sertifikalı </w:t>
      </w:r>
      <w:r w:rsidR="004842B6" w:rsidRPr="004842B6">
        <w:rPr>
          <w:rFonts w:ascii="Times New Roman" w:hAnsi="Times New Roman" w:cs="Times New Roman"/>
          <w:lang w:val="tr-TR"/>
        </w:rPr>
        <w:t>laboratuvarlardan</w:t>
      </w:r>
      <w:r w:rsidRPr="004842B6">
        <w:rPr>
          <w:rFonts w:ascii="Times New Roman" w:hAnsi="Times New Roman" w:cs="Times New Roman"/>
          <w:lang w:val="tr-TR"/>
        </w:rPr>
        <w:t xml:space="preserve"> ürünün güvenliği denetlenmektedir.</w:t>
      </w:r>
    </w:p>
    <w:p w14:paraId="244CA80B" w14:textId="77777777" w:rsidR="00C63614" w:rsidRDefault="00C63614" w:rsidP="00C63614">
      <w:pPr>
        <w:ind w:firstLine="720"/>
        <w:jc w:val="both"/>
        <w:rPr>
          <w:rFonts w:ascii="Times New Roman" w:hAnsi="Times New Roman" w:cs="Times New Roman"/>
          <w:lang w:val="tr-TR"/>
        </w:rPr>
      </w:pPr>
      <w:r w:rsidRPr="004842B6">
        <w:rPr>
          <w:rFonts w:ascii="Times New Roman" w:hAnsi="Times New Roman" w:cs="Times New Roman"/>
          <w:lang w:val="tr-TR"/>
        </w:rPr>
        <w:lastRenderedPageBreak/>
        <w:t xml:space="preserve">Yukarıdaki hangi yöntemin uygulanacağı, </w:t>
      </w:r>
      <w:r w:rsidR="004842B6" w:rsidRPr="004842B6">
        <w:rPr>
          <w:rFonts w:ascii="Times New Roman" w:hAnsi="Times New Roman" w:cs="Times New Roman"/>
          <w:lang w:val="tr-TR"/>
        </w:rPr>
        <w:t>bilgi</w:t>
      </w:r>
      <w:r w:rsidRPr="004842B6">
        <w:rPr>
          <w:rFonts w:ascii="Times New Roman" w:hAnsi="Times New Roman" w:cs="Times New Roman"/>
          <w:lang w:val="tr-TR"/>
        </w:rPr>
        <w:t xml:space="preserve"> ağından alınan bilgi ve ürünün teşkil ettiği risk gözetilerek tamamen İdarenin takdir yetkisindedir.</w:t>
      </w:r>
      <w:r w:rsidR="003C4429" w:rsidRPr="004842B6">
        <w:rPr>
          <w:rFonts w:ascii="Times New Roman" w:hAnsi="Times New Roman" w:cs="Times New Roman"/>
          <w:lang w:val="tr-TR"/>
        </w:rPr>
        <w:t xml:space="preserve"> Piyasa sürülen ürünlerin sadece </w:t>
      </w:r>
      <w:r w:rsidR="003C4429" w:rsidRPr="004842B6">
        <w:rPr>
          <w:rFonts w:ascii="Times New Roman" w:hAnsi="Times New Roman" w:cs="Times New Roman"/>
          <w:u w:val="single"/>
          <w:lang w:val="tr-TR"/>
        </w:rPr>
        <w:t>%5’I</w:t>
      </w:r>
      <w:r w:rsidR="003C4429" w:rsidRPr="004842B6">
        <w:rPr>
          <w:rFonts w:ascii="Times New Roman" w:hAnsi="Times New Roman" w:cs="Times New Roman"/>
          <w:lang w:val="tr-TR"/>
        </w:rPr>
        <w:t xml:space="preserve"> </w:t>
      </w:r>
      <w:r w:rsidR="004842B6" w:rsidRPr="004842B6">
        <w:rPr>
          <w:rFonts w:ascii="Times New Roman" w:hAnsi="Times New Roman" w:cs="Times New Roman"/>
          <w:lang w:val="tr-TR"/>
        </w:rPr>
        <w:t>laboratuvar</w:t>
      </w:r>
      <w:r w:rsidR="003C4429" w:rsidRPr="004842B6">
        <w:rPr>
          <w:rFonts w:ascii="Times New Roman" w:hAnsi="Times New Roman" w:cs="Times New Roman"/>
          <w:lang w:val="tr-TR"/>
        </w:rPr>
        <w:t xml:space="preserve"> ortamında </w:t>
      </w:r>
      <w:r w:rsidR="004842B6" w:rsidRPr="004842B6">
        <w:rPr>
          <w:rFonts w:ascii="Times New Roman" w:hAnsi="Times New Roman" w:cs="Times New Roman"/>
          <w:lang w:val="tr-TR"/>
        </w:rPr>
        <w:t>denetimi</w:t>
      </w:r>
      <w:r w:rsidR="003C4429" w:rsidRPr="004842B6">
        <w:rPr>
          <w:rFonts w:ascii="Times New Roman" w:hAnsi="Times New Roman" w:cs="Times New Roman"/>
          <w:lang w:val="tr-TR"/>
        </w:rPr>
        <w:t xml:space="preserve"> yapılmaktadır. Ancak, şunu belirtmekte fayda görürüz ki, aşağıda detaylandırılan Bilgi Ağının mevcudiyeti ve İdarenin bu ağdan edindikleri risk ve bilgilerin bu oranın bu denli düşük olmasına sebebiyet vermektedir. </w:t>
      </w:r>
    </w:p>
    <w:p w14:paraId="03C58DF9" w14:textId="77777777" w:rsidR="003C4429" w:rsidRPr="004842B6" w:rsidRDefault="003C4429" w:rsidP="00C63614">
      <w:pPr>
        <w:ind w:firstLine="720"/>
        <w:jc w:val="both"/>
        <w:rPr>
          <w:rFonts w:ascii="Times New Roman" w:hAnsi="Times New Roman" w:cs="Times New Roman"/>
          <w:lang w:val="tr-TR"/>
        </w:rPr>
      </w:pPr>
    </w:p>
    <w:p w14:paraId="4CE44493" w14:textId="77777777" w:rsidR="00161575" w:rsidRDefault="004842B6" w:rsidP="00A32180">
      <w:pPr>
        <w:ind w:firstLine="720"/>
        <w:jc w:val="both"/>
        <w:rPr>
          <w:rFonts w:ascii="Times New Roman" w:hAnsi="Times New Roman" w:cs="Times New Roman"/>
          <w:lang w:val="tr-TR"/>
        </w:rPr>
      </w:pPr>
      <w:r w:rsidRPr="004842B6">
        <w:rPr>
          <w:rFonts w:ascii="Times New Roman" w:hAnsi="Times New Roman" w:cs="Times New Roman"/>
          <w:lang w:val="tr-TR"/>
        </w:rPr>
        <w:t>Laboratuvar</w:t>
      </w:r>
      <w:r w:rsidR="003C4429" w:rsidRPr="004842B6">
        <w:rPr>
          <w:rFonts w:ascii="Times New Roman" w:hAnsi="Times New Roman" w:cs="Times New Roman"/>
          <w:lang w:val="tr-TR"/>
        </w:rPr>
        <w:t xml:space="preserve"> ortamını da gözetleme fırsatı bularak, başta Maske, İş Yeleği, Ateşli Patlayıcı, Eldiven, </w:t>
      </w:r>
      <w:r>
        <w:rPr>
          <w:rFonts w:ascii="Times New Roman" w:hAnsi="Times New Roman" w:cs="Times New Roman"/>
          <w:lang w:val="tr-TR"/>
        </w:rPr>
        <w:t>Elektrik</w:t>
      </w:r>
      <w:r w:rsidR="003C4429" w:rsidRPr="004842B6">
        <w:rPr>
          <w:rFonts w:ascii="Times New Roman" w:hAnsi="Times New Roman" w:cs="Times New Roman"/>
          <w:lang w:val="tr-TR"/>
        </w:rPr>
        <w:t xml:space="preserve"> Elektronik, Oyuncak, lamba ve fırın başta olmak üzere, ne şekilde denetliği tarafımızdan gözlemlenmiştir. Genel itibari ile, bu denetlemelerde hassas davranılmakla birlikte, temel katı standartların baz alını</w:t>
      </w:r>
      <w:r>
        <w:rPr>
          <w:rFonts w:ascii="Times New Roman" w:hAnsi="Times New Roman" w:cs="Times New Roman"/>
          <w:lang w:val="tr-TR"/>
        </w:rPr>
        <w:t>p</w:t>
      </w:r>
      <w:r w:rsidR="003C4429" w:rsidRPr="004842B6">
        <w:rPr>
          <w:rFonts w:ascii="Times New Roman" w:hAnsi="Times New Roman" w:cs="Times New Roman"/>
          <w:lang w:val="tr-TR"/>
        </w:rPr>
        <w:t xml:space="preserve">, denetlenen ürün </w:t>
      </w:r>
      <w:r w:rsidRPr="004842B6">
        <w:rPr>
          <w:rFonts w:ascii="Times New Roman" w:hAnsi="Times New Roman" w:cs="Times New Roman"/>
          <w:lang w:val="tr-TR"/>
        </w:rPr>
        <w:t>çeşidinde</w:t>
      </w:r>
      <w:r w:rsidR="003C4429" w:rsidRPr="004842B6">
        <w:rPr>
          <w:rFonts w:ascii="Times New Roman" w:hAnsi="Times New Roman" w:cs="Times New Roman"/>
          <w:lang w:val="tr-TR"/>
        </w:rPr>
        <w:t xml:space="preserve"> herhangi bir tanesi bu standartların altında kalması halinde testten geçirmemektedirler.</w:t>
      </w:r>
    </w:p>
    <w:p w14:paraId="5866139A" w14:textId="77777777" w:rsidR="00CA5AA5" w:rsidRDefault="00CA5AA5" w:rsidP="00A32180">
      <w:pPr>
        <w:ind w:firstLine="720"/>
        <w:jc w:val="both"/>
        <w:rPr>
          <w:rFonts w:ascii="Times New Roman" w:hAnsi="Times New Roman" w:cs="Times New Roman"/>
          <w:lang w:val="tr-TR"/>
        </w:rPr>
      </w:pPr>
    </w:p>
    <w:p w14:paraId="119E9607" w14:textId="17C55758" w:rsidR="00CA5AA5" w:rsidRPr="00CA5AA5" w:rsidRDefault="00A32180" w:rsidP="00CA5AA5">
      <w:pPr>
        <w:ind w:firstLine="720"/>
        <w:jc w:val="both"/>
        <w:rPr>
          <w:rFonts w:ascii="Times New Roman" w:hAnsi="Times New Roman" w:cs="Times New Roman"/>
          <w:color w:val="000000" w:themeColor="text1"/>
          <w:lang w:val="tr-TR"/>
        </w:rPr>
      </w:pPr>
      <w:r w:rsidRPr="00CA5AA5">
        <w:rPr>
          <w:rFonts w:ascii="Times New Roman" w:hAnsi="Times New Roman" w:cs="Times New Roman"/>
          <w:color w:val="000000" w:themeColor="text1"/>
          <w:lang w:val="tr-TR"/>
        </w:rPr>
        <w:t>Gözlemlediğimiz tüm testler fiziksel özelliklerin belirlenmesi ile ilgili testlerdi. Testlerin güvenilirliğinin tespiti için testler birden fazla laboratuvarda tekrarlanmaktadır.</w:t>
      </w:r>
      <w:r w:rsidR="00CA5AA5" w:rsidRPr="00CA5AA5">
        <w:rPr>
          <w:rFonts w:ascii="Times New Roman" w:hAnsi="Times New Roman" w:cs="Times New Roman"/>
          <w:color w:val="000000" w:themeColor="text1"/>
          <w:lang w:val="tr-TR"/>
        </w:rPr>
        <w:t xml:space="preserve"> Genellikle, laboratuvar ortamında bir ürün denetlenip eksiklik tespit edildiyse ne kadar riskli olduğu ile ilgili bir değerlendirme yüzdelik olarak yapılır</w:t>
      </w:r>
    </w:p>
    <w:p w14:paraId="47640860" w14:textId="77777777" w:rsidR="00161575" w:rsidRPr="00A32180" w:rsidRDefault="00161575" w:rsidP="007C2736">
      <w:pPr>
        <w:rPr>
          <w:rFonts w:ascii="Times New Roman" w:hAnsi="Times New Roman" w:cs="Times New Roman"/>
          <w:color w:val="FF0000"/>
          <w:u w:val="single"/>
          <w:lang w:val="tr-TR"/>
        </w:rPr>
      </w:pPr>
    </w:p>
    <w:p w14:paraId="63A21906" w14:textId="77777777" w:rsidR="003742D4" w:rsidRPr="004842B6" w:rsidRDefault="003742D4" w:rsidP="007C2736">
      <w:pPr>
        <w:rPr>
          <w:rFonts w:ascii="Times New Roman" w:hAnsi="Times New Roman" w:cs="Times New Roman"/>
          <w:u w:val="single"/>
          <w:lang w:val="tr-TR"/>
        </w:rPr>
      </w:pPr>
      <w:r w:rsidRPr="004842B6">
        <w:rPr>
          <w:rFonts w:ascii="Times New Roman" w:hAnsi="Times New Roman" w:cs="Times New Roman"/>
          <w:u w:val="single"/>
          <w:lang w:val="tr-TR"/>
        </w:rPr>
        <w:t xml:space="preserve">CE ve GS </w:t>
      </w:r>
      <w:r w:rsidR="004842B6">
        <w:rPr>
          <w:rFonts w:ascii="Times New Roman" w:hAnsi="Times New Roman" w:cs="Times New Roman"/>
          <w:u w:val="single"/>
          <w:lang w:val="tr-TR"/>
        </w:rPr>
        <w:t>Etiketleri</w:t>
      </w:r>
    </w:p>
    <w:p w14:paraId="5CA6E653" w14:textId="77777777" w:rsidR="003E2B39" w:rsidRPr="004842B6" w:rsidRDefault="003E2B39" w:rsidP="007C2736">
      <w:pPr>
        <w:rPr>
          <w:rFonts w:ascii="Times New Roman" w:hAnsi="Times New Roman" w:cs="Times New Roman"/>
          <w:u w:val="single"/>
          <w:lang w:val="tr-TR"/>
        </w:rPr>
      </w:pPr>
    </w:p>
    <w:p w14:paraId="09DEF49E" w14:textId="77777777" w:rsidR="003E2B39" w:rsidRPr="004842B6" w:rsidRDefault="003E2B39" w:rsidP="007C2736">
      <w:pPr>
        <w:rPr>
          <w:rFonts w:ascii="Times New Roman" w:hAnsi="Times New Roman" w:cs="Times New Roman"/>
          <w:lang w:val="tr-TR"/>
        </w:rPr>
      </w:pPr>
      <w:r w:rsidRPr="004842B6">
        <w:rPr>
          <w:rFonts w:ascii="Times New Roman" w:hAnsi="Times New Roman" w:cs="Times New Roman"/>
          <w:lang w:val="tr-TR"/>
        </w:rPr>
        <w:tab/>
        <w:t xml:space="preserve">Etiketleme ve Ürün etiketleri, İdare’ye güvenlik standardı ile ilgili bir </w:t>
      </w:r>
      <w:r w:rsidR="004842B6" w:rsidRPr="004842B6">
        <w:rPr>
          <w:rFonts w:ascii="Times New Roman" w:hAnsi="Times New Roman" w:cs="Times New Roman"/>
          <w:lang w:val="tr-TR"/>
        </w:rPr>
        <w:t>kategori</w:t>
      </w:r>
      <w:r w:rsidRPr="004842B6">
        <w:rPr>
          <w:rFonts w:ascii="Times New Roman" w:hAnsi="Times New Roman" w:cs="Times New Roman"/>
          <w:lang w:val="tr-TR"/>
        </w:rPr>
        <w:t xml:space="preserve"> yapmasına yardımcı olmaktadır. Her hal ve karda, ürünlerin piyasaya girebilmesi için minimum Avrupa standardında olması </w:t>
      </w:r>
      <w:r w:rsidR="004842B6" w:rsidRPr="004842B6">
        <w:rPr>
          <w:rFonts w:ascii="Times New Roman" w:hAnsi="Times New Roman" w:cs="Times New Roman"/>
          <w:lang w:val="tr-TR"/>
        </w:rPr>
        <w:t>gerekmektedir</w:t>
      </w:r>
      <w:r w:rsidRPr="004842B6">
        <w:rPr>
          <w:rFonts w:ascii="Times New Roman" w:hAnsi="Times New Roman" w:cs="Times New Roman"/>
          <w:lang w:val="tr-TR"/>
        </w:rPr>
        <w:t xml:space="preserve">. Bu bağlamda, “CE” etiketi olan ürünlerin bu standarda uygun olduğu ile ilgilide bir karine mevcuttur. Ancak, bu karinenin var olmuş </w:t>
      </w:r>
      <w:r w:rsidR="004842B6" w:rsidRPr="004842B6">
        <w:rPr>
          <w:rFonts w:ascii="Times New Roman" w:hAnsi="Times New Roman" w:cs="Times New Roman"/>
          <w:lang w:val="tr-TR"/>
        </w:rPr>
        <w:t>olması</w:t>
      </w:r>
      <w:r w:rsidRPr="004842B6">
        <w:rPr>
          <w:rFonts w:ascii="Times New Roman" w:hAnsi="Times New Roman" w:cs="Times New Roman"/>
          <w:lang w:val="tr-TR"/>
        </w:rPr>
        <w:t xml:space="preserve"> </w:t>
      </w:r>
      <w:proofErr w:type="gramStart"/>
      <w:r w:rsidRPr="004842B6">
        <w:rPr>
          <w:rFonts w:ascii="Times New Roman" w:hAnsi="Times New Roman" w:cs="Times New Roman"/>
          <w:lang w:val="tr-TR"/>
        </w:rPr>
        <w:t>mezkur</w:t>
      </w:r>
      <w:proofErr w:type="gramEnd"/>
      <w:r w:rsidRPr="004842B6">
        <w:rPr>
          <w:rFonts w:ascii="Times New Roman" w:hAnsi="Times New Roman" w:cs="Times New Roman"/>
          <w:lang w:val="tr-TR"/>
        </w:rPr>
        <w:t xml:space="preserve"> ürünlerin denetlemeye tabi tutulamayacağı anlamına gelmemektedir. </w:t>
      </w:r>
    </w:p>
    <w:p w14:paraId="495B0B8B" w14:textId="77777777" w:rsidR="00161575" w:rsidRPr="004842B6" w:rsidRDefault="00161575" w:rsidP="007C2736">
      <w:pPr>
        <w:rPr>
          <w:rFonts w:ascii="Times New Roman" w:hAnsi="Times New Roman" w:cs="Times New Roman"/>
          <w:lang w:val="tr-TR"/>
        </w:rPr>
      </w:pPr>
    </w:p>
    <w:p w14:paraId="44D6AB89" w14:textId="77777777" w:rsidR="00161575" w:rsidRPr="004842B6" w:rsidRDefault="00161575" w:rsidP="00161575">
      <w:pPr>
        <w:jc w:val="both"/>
        <w:rPr>
          <w:rFonts w:ascii="Times New Roman" w:hAnsi="Times New Roman" w:cs="Times New Roman"/>
          <w:lang w:val="tr-TR"/>
        </w:rPr>
      </w:pPr>
      <w:r w:rsidRPr="004842B6">
        <w:rPr>
          <w:rFonts w:ascii="Times New Roman" w:hAnsi="Times New Roman" w:cs="Times New Roman"/>
          <w:lang w:val="tr-TR"/>
        </w:rPr>
        <w:tab/>
        <w:t>Genel itibariyle Almanya</w:t>
      </w:r>
      <w:r w:rsidR="004842B6">
        <w:rPr>
          <w:rFonts w:ascii="Times New Roman" w:hAnsi="Times New Roman" w:cs="Times New Roman"/>
          <w:lang w:val="tr-TR"/>
        </w:rPr>
        <w:t>’</w:t>
      </w:r>
      <w:r w:rsidRPr="004842B6">
        <w:rPr>
          <w:rFonts w:ascii="Times New Roman" w:hAnsi="Times New Roman" w:cs="Times New Roman"/>
          <w:lang w:val="tr-TR"/>
        </w:rPr>
        <w:t xml:space="preserve">da yasal mevzuat uyarınca gerek Avrupa Standartları gerekse de Almanya içerisindeki </w:t>
      </w:r>
      <w:r w:rsidR="004842B6" w:rsidRPr="004842B6">
        <w:rPr>
          <w:rFonts w:ascii="Times New Roman" w:hAnsi="Times New Roman" w:cs="Times New Roman"/>
          <w:lang w:val="tr-TR"/>
        </w:rPr>
        <w:t>standartları</w:t>
      </w:r>
      <w:r w:rsidRPr="004842B6">
        <w:rPr>
          <w:rFonts w:ascii="Times New Roman" w:hAnsi="Times New Roman" w:cs="Times New Roman"/>
          <w:lang w:val="tr-TR"/>
        </w:rPr>
        <w:t xml:space="preserve"> belirleyen etiketleme prosedürleri vardır. CEE etiketi Avrupa</w:t>
      </w:r>
      <w:r w:rsidR="004842B6">
        <w:rPr>
          <w:rFonts w:ascii="Times New Roman" w:hAnsi="Times New Roman" w:cs="Times New Roman"/>
          <w:lang w:val="tr-TR"/>
        </w:rPr>
        <w:t xml:space="preserve"> Birliği piyasasınd</w:t>
      </w:r>
      <w:r w:rsidR="004842B6" w:rsidRPr="004842B6">
        <w:rPr>
          <w:rFonts w:ascii="Times New Roman" w:hAnsi="Times New Roman" w:cs="Times New Roman"/>
          <w:lang w:val="tr-TR"/>
        </w:rPr>
        <w:t>a</w:t>
      </w:r>
      <w:r w:rsidRPr="004842B6">
        <w:rPr>
          <w:rFonts w:ascii="Times New Roman" w:hAnsi="Times New Roman" w:cs="Times New Roman"/>
          <w:lang w:val="tr-TR"/>
        </w:rPr>
        <w:t xml:space="preserve"> uygunluğu varsayılan etiketleme iken, “GS” olarak </w:t>
      </w:r>
      <w:r w:rsidR="004842B6" w:rsidRPr="004842B6">
        <w:rPr>
          <w:rFonts w:ascii="Times New Roman" w:hAnsi="Times New Roman" w:cs="Times New Roman"/>
          <w:lang w:val="tr-TR"/>
        </w:rPr>
        <w:t>isimlendirilen</w:t>
      </w:r>
      <w:r w:rsidRPr="004842B6">
        <w:rPr>
          <w:rFonts w:ascii="Times New Roman" w:hAnsi="Times New Roman" w:cs="Times New Roman"/>
          <w:lang w:val="tr-TR"/>
        </w:rPr>
        <w:t xml:space="preserve"> etiket ise Almanya</w:t>
      </w:r>
      <w:r w:rsidR="004842B6">
        <w:rPr>
          <w:rFonts w:ascii="Times New Roman" w:hAnsi="Times New Roman" w:cs="Times New Roman"/>
          <w:lang w:val="tr-TR"/>
        </w:rPr>
        <w:t>’</w:t>
      </w:r>
      <w:r w:rsidRPr="004842B6">
        <w:rPr>
          <w:rFonts w:ascii="Times New Roman" w:hAnsi="Times New Roman" w:cs="Times New Roman"/>
          <w:lang w:val="tr-TR"/>
        </w:rPr>
        <w:t>nın Ürün Güvenliği Yasası tahtında belirlemiş olduğu standartlara uygun şekilde denetimden geçen ürünlere verilen etikettir. “GS” etiketi yasal bir zorunluluk olmamakla birlikte, ilgili üreticinin üretim aşaması ve ürünlerinin belirli standartlarda ve yasal mevzuata uygun olarak denetimden geçtiğini simgelemektedir.</w:t>
      </w:r>
      <w:r w:rsidR="00632E8E" w:rsidRPr="004842B6">
        <w:rPr>
          <w:rFonts w:ascii="Times New Roman" w:hAnsi="Times New Roman" w:cs="Times New Roman"/>
          <w:lang w:val="tr-TR"/>
        </w:rPr>
        <w:t xml:space="preserve"> </w:t>
      </w:r>
      <w:r w:rsidR="004842B6" w:rsidRPr="004842B6">
        <w:rPr>
          <w:rFonts w:ascii="Times New Roman" w:hAnsi="Times New Roman" w:cs="Times New Roman"/>
          <w:lang w:val="tr-TR"/>
        </w:rPr>
        <w:t>İlgili</w:t>
      </w:r>
      <w:r w:rsidR="00632E8E" w:rsidRPr="004842B6">
        <w:rPr>
          <w:rFonts w:ascii="Times New Roman" w:hAnsi="Times New Roman" w:cs="Times New Roman"/>
          <w:lang w:val="tr-TR"/>
        </w:rPr>
        <w:t xml:space="preserve"> etiket ile birlikte, etiketi sağlayan NB ve/veya İdari Makamlar tarafından yetkilendirilmiş denetleme hizmet </w:t>
      </w:r>
      <w:r w:rsidR="004842B6" w:rsidRPr="004842B6">
        <w:rPr>
          <w:rFonts w:ascii="Times New Roman" w:hAnsi="Times New Roman" w:cs="Times New Roman"/>
          <w:lang w:val="tr-TR"/>
        </w:rPr>
        <w:t>sağlayıcısının da</w:t>
      </w:r>
      <w:r w:rsidR="00632E8E" w:rsidRPr="004842B6">
        <w:rPr>
          <w:rFonts w:ascii="Times New Roman" w:hAnsi="Times New Roman" w:cs="Times New Roman"/>
          <w:lang w:val="tr-TR"/>
        </w:rPr>
        <w:t xml:space="preserve"> bilgileri yer almaktadır. Hal böyle iken, direk </w:t>
      </w:r>
      <w:r w:rsidR="004842B6" w:rsidRPr="004842B6">
        <w:rPr>
          <w:rFonts w:ascii="Times New Roman" w:hAnsi="Times New Roman" w:cs="Times New Roman"/>
          <w:lang w:val="tr-TR"/>
        </w:rPr>
        <w:t>denetimden</w:t>
      </w:r>
      <w:r w:rsidR="00632E8E" w:rsidRPr="004842B6">
        <w:rPr>
          <w:rFonts w:ascii="Times New Roman" w:hAnsi="Times New Roman" w:cs="Times New Roman"/>
          <w:lang w:val="tr-TR"/>
        </w:rPr>
        <w:t xml:space="preserve"> alınan raporlar ile bu sürece dahil olan ürünlerin denetiminin yapılması dahada kolay hale gelmiştir.</w:t>
      </w:r>
      <w:r w:rsidRPr="004842B6">
        <w:rPr>
          <w:rFonts w:ascii="Times New Roman" w:hAnsi="Times New Roman" w:cs="Times New Roman"/>
          <w:lang w:val="tr-TR"/>
        </w:rPr>
        <w:t xml:space="preserve"> Keza, işbu etiketleme </w:t>
      </w:r>
      <w:r w:rsidR="004842B6" w:rsidRPr="004842B6">
        <w:rPr>
          <w:rFonts w:ascii="Times New Roman" w:hAnsi="Times New Roman" w:cs="Times New Roman"/>
          <w:lang w:val="tr-TR"/>
        </w:rPr>
        <w:t>usul</w:t>
      </w:r>
      <w:r w:rsidRPr="004842B6">
        <w:rPr>
          <w:rFonts w:ascii="Times New Roman" w:hAnsi="Times New Roman" w:cs="Times New Roman"/>
          <w:lang w:val="tr-TR"/>
        </w:rPr>
        <w:t xml:space="preserve"> ve esasları cezalandırma yerine, bu </w:t>
      </w:r>
      <w:r w:rsidR="004842B6" w:rsidRPr="004842B6">
        <w:rPr>
          <w:rFonts w:ascii="Times New Roman" w:hAnsi="Times New Roman" w:cs="Times New Roman"/>
          <w:lang w:val="tr-TR"/>
        </w:rPr>
        <w:t>hizmeti</w:t>
      </w:r>
      <w:r w:rsidRPr="004842B6">
        <w:rPr>
          <w:rFonts w:ascii="Times New Roman" w:hAnsi="Times New Roman" w:cs="Times New Roman"/>
          <w:lang w:val="tr-TR"/>
        </w:rPr>
        <w:t xml:space="preserve"> satın alıp etiketlenen ürünün “güvenli” olduğu karinesini yaratıp, şirketlere reklam aracı olarak sunmaktadır. Böylece, üreticilere ve/veya ithalatçılara ağır yaptırımlar uygulamak yerine, Alman hükümeti bu </w:t>
      </w:r>
      <w:proofErr w:type="gramStart"/>
      <w:r w:rsidRPr="004842B6">
        <w:rPr>
          <w:rFonts w:ascii="Times New Roman" w:hAnsi="Times New Roman" w:cs="Times New Roman"/>
          <w:lang w:val="tr-TR"/>
        </w:rPr>
        <w:t>imkanı</w:t>
      </w:r>
      <w:proofErr w:type="gramEnd"/>
      <w:r w:rsidRPr="004842B6">
        <w:rPr>
          <w:rFonts w:ascii="Times New Roman" w:hAnsi="Times New Roman" w:cs="Times New Roman"/>
          <w:lang w:val="tr-TR"/>
        </w:rPr>
        <w:t xml:space="preserve"> tanıyarak ve/veya bu etiketlemeyi kullanmak için üreticileri ve/veya ithalatçıları teşvik edilerek, ürün güvenliğini kontrol altında tutmak için önemli bir düzenleme yapılmıştır. </w:t>
      </w:r>
    </w:p>
    <w:p w14:paraId="7A7F9104" w14:textId="77777777" w:rsidR="002C5F49" w:rsidRPr="004842B6" w:rsidRDefault="002C5F49" w:rsidP="00161575">
      <w:pPr>
        <w:jc w:val="both"/>
        <w:rPr>
          <w:rFonts w:ascii="Times New Roman" w:hAnsi="Times New Roman" w:cs="Times New Roman"/>
          <w:lang w:val="tr-TR"/>
        </w:rPr>
      </w:pPr>
    </w:p>
    <w:p w14:paraId="7C84497C" w14:textId="76B39EAA" w:rsidR="00161575" w:rsidRPr="004842B6" w:rsidRDefault="002C5F49" w:rsidP="00161575">
      <w:pPr>
        <w:jc w:val="both"/>
        <w:rPr>
          <w:rFonts w:ascii="Times New Roman" w:hAnsi="Times New Roman" w:cs="Times New Roman"/>
          <w:lang w:val="tr-TR"/>
        </w:rPr>
      </w:pPr>
      <w:r w:rsidRPr="004842B6">
        <w:rPr>
          <w:rFonts w:ascii="Times New Roman" w:hAnsi="Times New Roman" w:cs="Times New Roman"/>
          <w:lang w:val="tr-TR"/>
        </w:rPr>
        <w:tab/>
        <w:t xml:space="preserve">İşbu “GS” etiket sağlayıcı ve/veya piyasa denetim sağlayıcıları, İdari Kurumlar ve yasal mevzuat uyarınca </w:t>
      </w:r>
      <w:r w:rsidR="004842B6">
        <w:rPr>
          <w:rFonts w:ascii="Times New Roman" w:hAnsi="Times New Roman" w:cs="Times New Roman"/>
          <w:lang w:val="tr-TR"/>
        </w:rPr>
        <w:t>sertifikalı</w:t>
      </w:r>
      <w:r w:rsidRPr="004842B6">
        <w:rPr>
          <w:rFonts w:ascii="Times New Roman" w:hAnsi="Times New Roman" w:cs="Times New Roman"/>
          <w:lang w:val="tr-TR"/>
        </w:rPr>
        <w:t xml:space="preserve"> “</w:t>
      </w:r>
      <w:proofErr w:type="spellStart"/>
      <w:r w:rsidRPr="004842B6">
        <w:rPr>
          <w:rFonts w:ascii="Times New Roman" w:hAnsi="Times New Roman" w:cs="Times New Roman"/>
          <w:lang w:val="tr-TR"/>
        </w:rPr>
        <w:t>Notified</w:t>
      </w:r>
      <w:proofErr w:type="spellEnd"/>
      <w:r w:rsidRPr="004842B6">
        <w:rPr>
          <w:rFonts w:ascii="Times New Roman" w:hAnsi="Times New Roman" w:cs="Times New Roman"/>
          <w:lang w:val="tr-TR"/>
        </w:rPr>
        <w:t xml:space="preserve"> Body” (‘NB’) tarafından yürütülmektedir. İşbu </w:t>
      </w:r>
      <w:proofErr w:type="spellStart"/>
      <w:r w:rsidRPr="004842B6">
        <w:rPr>
          <w:rFonts w:ascii="Times New Roman" w:hAnsi="Times New Roman" w:cs="Times New Roman"/>
          <w:lang w:val="tr-TR"/>
        </w:rPr>
        <w:t>NB’ler</w:t>
      </w:r>
      <w:proofErr w:type="spellEnd"/>
      <w:r w:rsidRPr="004842B6">
        <w:rPr>
          <w:rFonts w:ascii="Times New Roman" w:hAnsi="Times New Roman" w:cs="Times New Roman"/>
          <w:lang w:val="tr-TR"/>
        </w:rPr>
        <w:t xml:space="preserve"> İdari Makamlar tarafından yetkilendirilmiş ve/veya onlar tarafından yeterlilik verilen kurumlardır. Hal böyle iken, İdari Makamların </w:t>
      </w:r>
      <w:r w:rsidR="004842B6" w:rsidRPr="004842B6">
        <w:rPr>
          <w:rFonts w:ascii="Times New Roman" w:hAnsi="Times New Roman" w:cs="Times New Roman"/>
          <w:lang w:val="tr-TR"/>
        </w:rPr>
        <w:t>denetiminde</w:t>
      </w:r>
      <w:r w:rsidRPr="004842B6">
        <w:rPr>
          <w:rFonts w:ascii="Times New Roman" w:hAnsi="Times New Roman" w:cs="Times New Roman"/>
          <w:lang w:val="tr-TR"/>
        </w:rPr>
        <w:t xml:space="preserve"> Piyasa Denetimini ve/veya etiket hizmeti sağlamaktadırlar.</w:t>
      </w:r>
    </w:p>
    <w:p w14:paraId="7A041AEC" w14:textId="77777777" w:rsidR="00161575" w:rsidRPr="004842B6" w:rsidRDefault="00161575" w:rsidP="00161575">
      <w:pPr>
        <w:jc w:val="both"/>
        <w:rPr>
          <w:rFonts w:ascii="Times New Roman" w:hAnsi="Times New Roman" w:cs="Times New Roman"/>
          <w:lang w:val="tr-TR"/>
        </w:rPr>
      </w:pPr>
      <w:r w:rsidRPr="004842B6">
        <w:rPr>
          <w:rFonts w:ascii="Times New Roman" w:hAnsi="Times New Roman" w:cs="Times New Roman"/>
          <w:lang w:val="tr-TR"/>
        </w:rPr>
        <w:lastRenderedPageBreak/>
        <w:tab/>
        <w:t>Tekrar pahasına, “GS” etiketi bir yasal zorunluluk değildir, ancak bu hizmet üreticileri ve/veya ithalatçılara sunularak, etiketlenen ürünün tüm Avrupa ülkelerinde, güvenli ürün karinesini yaratarak</w:t>
      </w:r>
      <w:r w:rsidR="00632E8E" w:rsidRPr="004842B6">
        <w:rPr>
          <w:rFonts w:ascii="Times New Roman" w:hAnsi="Times New Roman" w:cs="Times New Roman"/>
          <w:lang w:val="tr-TR"/>
        </w:rPr>
        <w:t xml:space="preserve"> ve/veya 3. bir hizmet sağlayıcıdan edinmiş oldukları </w:t>
      </w:r>
      <w:r w:rsidR="004842B6" w:rsidRPr="004842B6">
        <w:rPr>
          <w:rFonts w:ascii="Times New Roman" w:hAnsi="Times New Roman" w:cs="Times New Roman"/>
          <w:lang w:val="tr-TR"/>
        </w:rPr>
        <w:t>denetim</w:t>
      </w:r>
      <w:r w:rsidR="00632E8E" w:rsidRPr="004842B6">
        <w:rPr>
          <w:rFonts w:ascii="Times New Roman" w:hAnsi="Times New Roman" w:cs="Times New Roman"/>
          <w:lang w:val="tr-TR"/>
        </w:rPr>
        <w:t xml:space="preserve"> raporları ile</w:t>
      </w:r>
      <w:r w:rsidRPr="004842B6">
        <w:rPr>
          <w:rFonts w:ascii="Times New Roman" w:hAnsi="Times New Roman" w:cs="Times New Roman"/>
          <w:lang w:val="tr-TR"/>
        </w:rPr>
        <w:t xml:space="preserve"> serbest dolaşımına olanak sağlamaktadır.</w:t>
      </w:r>
    </w:p>
    <w:p w14:paraId="0A89B9C3" w14:textId="77777777" w:rsidR="00161575" w:rsidRPr="004842B6" w:rsidRDefault="00161575" w:rsidP="00161575">
      <w:pPr>
        <w:jc w:val="both"/>
        <w:rPr>
          <w:rFonts w:ascii="Times New Roman" w:hAnsi="Times New Roman" w:cs="Times New Roman"/>
          <w:lang w:val="tr-TR"/>
        </w:rPr>
      </w:pPr>
    </w:p>
    <w:p w14:paraId="60A82237" w14:textId="77777777" w:rsidR="0066317A" w:rsidRPr="004842B6" w:rsidRDefault="00161575" w:rsidP="00632E8E">
      <w:pPr>
        <w:jc w:val="both"/>
        <w:rPr>
          <w:rFonts w:ascii="Times New Roman" w:hAnsi="Times New Roman" w:cs="Times New Roman"/>
          <w:lang w:val="tr-TR"/>
        </w:rPr>
      </w:pPr>
      <w:r w:rsidRPr="004842B6">
        <w:rPr>
          <w:rFonts w:ascii="Times New Roman" w:hAnsi="Times New Roman" w:cs="Times New Roman"/>
          <w:lang w:val="tr-TR"/>
        </w:rPr>
        <w:tab/>
      </w:r>
      <w:r w:rsidR="00632E8E" w:rsidRPr="004842B6">
        <w:rPr>
          <w:rFonts w:ascii="Times New Roman" w:hAnsi="Times New Roman" w:cs="Times New Roman"/>
          <w:lang w:val="tr-TR"/>
        </w:rPr>
        <w:t>Belirtmekte fayda var</w:t>
      </w:r>
      <w:r w:rsidR="004842B6">
        <w:rPr>
          <w:rFonts w:ascii="Times New Roman" w:hAnsi="Times New Roman" w:cs="Times New Roman"/>
          <w:lang w:val="tr-TR"/>
        </w:rPr>
        <w:t xml:space="preserve"> </w:t>
      </w:r>
      <w:r w:rsidR="00632E8E" w:rsidRPr="004842B6">
        <w:rPr>
          <w:rFonts w:ascii="Times New Roman" w:hAnsi="Times New Roman" w:cs="Times New Roman"/>
          <w:lang w:val="tr-TR"/>
        </w:rPr>
        <w:t xml:space="preserve">ki, “GS” etiketi için gerekli Piyasa Denetim hizmeti dünyanın </w:t>
      </w:r>
      <w:proofErr w:type="gramStart"/>
      <w:r w:rsidR="00632E8E" w:rsidRPr="004842B6">
        <w:rPr>
          <w:rFonts w:ascii="Times New Roman" w:hAnsi="Times New Roman" w:cs="Times New Roman"/>
          <w:lang w:val="tr-TR"/>
        </w:rPr>
        <w:t>bir çok</w:t>
      </w:r>
      <w:proofErr w:type="gramEnd"/>
      <w:r w:rsidR="00632E8E" w:rsidRPr="004842B6">
        <w:rPr>
          <w:rFonts w:ascii="Times New Roman" w:hAnsi="Times New Roman" w:cs="Times New Roman"/>
          <w:lang w:val="tr-TR"/>
        </w:rPr>
        <w:t xml:space="preserve"> yerinde ve tüm ülkelere sunulmaktadır. Başvuru üstüne, üreticinin önce ürünü daha sonra ise üretim fabrikası bu hizmet sağlayıcılar tarafından denetlenebilmektedir.</w:t>
      </w:r>
    </w:p>
    <w:p w14:paraId="2D35708C" w14:textId="77777777" w:rsidR="0066317A" w:rsidRPr="004842B6" w:rsidRDefault="0066317A" w:rsidP="0066317A">
      <w:pPr>
        <w:rPr>
          <w:rFonts w:ascii="Times New Roman" w:hAnsi="Times New Roman" w:cs="Times New Roman"/>
          <w:lang w:val="tr-TR"/>
        </w:rPr>
      </w:pPr>
    </w:p>
    <w:p w14:paraId="762B7928" w14:textId="6402EFF1" w:rsidR="0066317A" w:rsidRPr="00CA5AA5" w:rsidRDefault="00A32180" w:rsidP="00CA5AA5">
      <w:pPr>
        <w:ind w:firstLine="720"/>
        <w:jc w:val="both"/>
        <w:rPr>
          <w:rFonts w:ascii="Times New Roman" w:hAnsi="Times New Roman" w:cs="Times New Roman"/>
          <w:color w:val="000000" w:themeColor="text1"/>
          <w:lang w:val="tr-TR"/>
        </w:rPr>
      </w:pPr>
      <w:bookmarkStart w:id="0" w:name="OLE_LINK1"/>
      <w:bookmarkStart w:id="1" w:name="OLE_LINK2"/>
      <w:r w:rsidRPr="00CA5AA5">
        <w:rPr>
          <w:rFonts w:ascii="Times New Roman" w:hAnsi="Times New Roman" w:cs="Times New Roman"/>
          <w:color w:val="000000" w:themeColor="text1"/>
          <w:lang w:val="tr-TR"/>
        </w:rPr>
        <w:t>Ürün</w:t>
      </w:r>
      <w:r w:rsidR="00CA5AA5" w:rsidRPr="00CA5AA5">
        <w:rPr>
          <w:rFonts w:ascii="Times New Roman" w:hAnsi="Times New Roman" w:cs="Times New Roman"/>
          <w:color w:val="000000" w:themeColor="text1"/>
          <w:lang w:val="tr-TR"/>
        </w:rPr>
        <w:t>, Avrupa asgari standartlarına uygunsa ve/veya “CE” markası barındırıyorsa</w:t>
      </w:r>
      <w:r w:rsidRPr="00CA5AA5">
        <w:rPr>
          <w:rFonts w:ascii="Times New Roman" w:hAnsi="Times New Roman" w:cs="Times New Roman"/>
          <w:color w:val="000000" w:themeColor="text1"/>
          <w:lang w:val="tr-TR"/>
        </w:rPr>
        <w:t xml:space="preserve"> piyasaya çıkmadan denetlenmesi çok sık rastlanan bir durum değildir. Yasalar ilk etapta üreticiye güvenip daha sonra sıkı takip et </w:t>
      </w:r>
      <w:r w:rsidRPr="00C443BD">
        <w:rPr>
          <w:rFonts w:ascii="Times New Roman" w:hAnsi="Times New Roman" w:cs="Times New Roman"/>
          <w:color w:val="000000" w:themeColor="text1"/>
          <w:lang w:val="tr-TR"/>
        </w:rPr>
        <w:t>mantığıyla yürütülmektedir</w:t>
      </w:r>
      <w:r w:rsidR="00CA5AA5" w:rsidRPr="00C443BD">
        <w:rPr>
          <w:rFonts w:ascii="Times New Roman" w:hAnsi="Times New Roman" w:cs="Times New Roman"/>
          <w:color w:val="000000" w:themeColor="text1"/>
          <w:lang w:val="tr-TR"/>
        </w:rPr>
        <w:t>.</w:t>
      </w:r>
    </w:p>
    <w:bookmarkEnd w:id="0"/>
    <w:bookmarkEnd w:id="1"/>
    <w:p w14:paraId="6C536BF1" w14:textId="77777777" w:rsidR="003E2B39" w:rsidRPr="004842B6" w:rsidRDefault="003E2B39" w:rsidP="007C2736">
      <w:pPr>
        <w:rPr>
          <w:rFonts w:ascii="Times New Roman" w:hAnsi="Times New Roman" w:cs="Times New Roman"/>
          <w:lang w:val="tr-TR"/>
        </w:rPr>
      </w:pPr>
    </w:p>
    <w:p w14:paraId="5760FAE1" w14:textId="77777777" w:rsidR="003742D4" w:rsidRPr="004842B6" w:rsidRDefault="003742D4" w:rsidP="007C2736">
      <w:pPr>
        <w:rPr>
          <w:rFonts w:ascii="Times New Roman" w:hAnsi="Times New Roman" w:cs="Times New Roman"/>
          <w:u w:val="single"/>
          <w:lang w:val="tr-TR"/>
        </w:rPr>
      </w:pPr>
      <w:r w:rsidRPr="004842B6">
        <w:rPr>
          <w:rFonts w:ascii="Times New Roman" w:hAnsi="Times New Roman" w:cs="Times New Roman"/>
          <w:u w:val="single"/>
          <w:lang w:val="tr-TR"/>
        </w:rPr>
        <w:t>DATA Veri ve Organizasyonu</w:t>
      </w:r>
    </w:p>
    <w:p w14:paraId="3E856D05" w14:textId="77777777" w:rsidR="003C4429" w:rsidRPr="004842B6" w:rsidRDefault="003C4429" w:rsidP="007C2736">
      <w:pPr>
        <w:rPr>
          <w:rFonts w:ascii="Times New Roman" w:hAnsi="Times New Roman" w:cs="Times New Roman"/>
          <w:u w:val="single"/>
          <w:lang w:val="tr-TR"/>
        </w:rPr>
      </w:pPr>
    </w:p>
    <w:p w14:paraId="1FB42625" w14:textId="77777777" w:rsidR="000F3978" w:rsidRPr="004842B6" w:rsidRDefault="000F3978" w:rsidP="000F3978">
      <w:pPr>
        <w:jc w:val="both"/>
        <w:rPr>
          <w:rFonts w:ascii="Times New Roman" w:hAnsi="Times New Roman" w:cs="Times New Roman"/>
          <w:lang w:val="tr-TR"/>
        </w:rPr>
      </w:pPr>
      <w:r w:rsidRPr="004842B6">
        <w:rPr>
          <w:rFonts w:ascii="Times New Roman" w:hAnsi="Times New Roman" w:cs="Times New Roman"/>
          <w:lang w:val="tr-TR"/>
        </w:rPr>
        <w:tab/>
        <w:t xml:space="preserve">Öncelikle, bütün Almanya ve eyaletleri arasında </w:t>
      </w:r>
      <w:proofErr w:type="spellStart"/>
      <w:r w:rsidRPr="004842B6">
        <w:rPr>
          <w:rFonts w:ascii="Times New Roman" w:hAnsi="Times New Roman" w:cs="Times New Roman"/>
          <w:lang w:val="tr-TR"/>
        </w:rPr>
        <w:t>PGD’nin</w:t>
      </w:r>
      <w:proofErr w:type="spellEnd"/>
      <w:r w:rsidRPr="004842B6">
        <w:rPr>
          <w:rFonts w:ascii="Times New Roman" w:hAnsi="Times New Roman" w:cs="Times New Roman"/>
          <w:lang w:val="tr-TR"/>
        </w:rPr>
        <w:t xml:space="preserve"> sağlıklı bir şekilde yapılmasına olanak, gerek kendi aralarında gerekse de AB Ülkeleri arasında yapılan bilgi paylaşımı ve iletişimle sağlanmaktadır.</w:t>
      </w:r>
    </w:p>
    <w:p w14:paraId="5D281E4D" w14:textId="77777777" w:rsidR="000F3978" w:rsidRPr="004842B6" w:rsidRDefault="000F3978" w:rsidP="000F3978">
      <w:pPr>
        <w:jc w:val="both"/>
        <w:rPr>
          <w:rFonts w:ascii="Times New Roman" w:hAnsi="Times New Roman" w:cs="Times New Roman"/>
          <w:lang w:val="tr-TR"/>
        </w:rPr>
      </w:pPr>
    </w:p>
    <w:p w14:paraId="671F470A" w14:textId="77777777" w:rsidR="000F3978" w:rsidRPr="004842B6" w:rsidRDefault="000F3978" w:rsidP="000F3978">
      <w:pPr>
        <w:jc w:val="both"/>
        <w:rPr>
          <w:rFonts w:ascii="Times New Roman" w:hAnsi="Times New Roman" w:cs="Times New Roman"/>
          <w:lang w:val="tr-TR"/>
        </w:rPr>
      </w:pPr>
      <w:r w:rsidRPr="004842B6">
        <w:rPr>
          <w:rFonts w:ascii="Times New Roman" w:hAnsi="Times New Roman" w:cs="Times New Roman"/>
          <w:lang w:val="tr-TR"/>
        </w:rPr>
        <w:tab/>
        <w:t>Almanya</w:t>
      </w:r>
      <w:r w:rsidR="004842B6">
        <w:rPr>
          <w:rFonts w:ascii="Times New Roman" w:hAnsi="Times New Roman" w:cs="Times New Roman"/>
          <w:lang w:val="tr-TR"/>
        </w:rPr>
        <w:t>’</w:t>
      </w:r>
      <w:r w:rsidRPr="004842B6">
        <w:rPr>
          <w:rFonts w:ascii="Times New Roman" w:hAnsi="Times New Roman" w:cs="Times New Roman"/>
          <w:lang w:val="tr-TR"/>
        </w:rPr>
        <w:t>da sadece iletişimi sağlayan ve başlıca yönlendirme yapan bir İdari Kurum bulunmaktadır. Bu İdari Makamda, “</w:t>
      </w:r>
      <w:r w:rsidR="00173D45" w:rsidRPr="004842B6">
        <w:rPr>
          <w:rFonts w:ascii="Times New Roman" w:hAnsi="Times New Roman" w:cs="Times New Roman"/>
          <w:lang w:val="tr-TR"/>
        </w:rPr>
        <w:t xml:space="preserve">REACH </w:t>
      </w:r>
      <w:r w:rsidRPr="004842B6">
        <w:rPr>
          <w:rFonts w:ascii="Times New Roman" w:hAnsi="Times New Roman" w:cs="Times New Roman"/>
          <w:lang w:val="tr-TR"/>
        </w:rPr>
        <w:t xml:space="preserve">Help </w:t>
      </w:r>
      <w:proofErr w:type="spellStart"/>
      <w:r w:rsidRPr="004842B6">
        <w:rPr>
          <w:rFonts w:ascii="Times New Roman" w:hAnsi="Times New Roman" w:cs="Times New Roman"/>
          <w:lang w:val="tr-TR"/>
        </w:rPr>
        <w:t>Desk</w:t>
      </w:r>
      <w:proofErr w:type="spellEnd"/>
      <w:r w:rsidRPr="004842B6">
        <w:rPr>
          <w:rFonts w:ascii="Times New Roman" w:hAnsi="Times New Roman" w:cs="Times New Roman"/>
          <w:lang w:val="tr-TR"/>
        </w:rPr>
        <w:t xml:space="preserve">” isimli </w:t>
      </w:r>
      <w:r w:rsidR="004842B6" w:rsidRPr="004842B6">
        <w:rPr>
          <w:rFonts w:ascii="Times New Roman" w:hAnsi="Times New Roman" w:cs="Times New Roman"/>
          <w:lang w:val="tr-TR"/>
        </w:rPr>
        <w:t>çevrimiçi</w:t>
      </w:r>
      <w:r w:rsidRPr="004842B6">
        <w:rPr>
          <w:rFonts w:ascii="Times New Roman" w:hAnsi="Times New Roman" w:cs="Times New Roman"/>
          <w:lang w:val="tr-TR"/>
        </w:rPr>
        <w:t xml:space="preserve"> uygulama kullanılarak gerekli yönlendirmeler yapılmakla birlikte, diğer kurumlar arasındaki iletişim ve koordinasyonda bu kurum aracılığı ile gerçekleştirilmektedir.</w:t>
      </w:r>
      <w:r w:rsidR="00173D45" w:rsidRPr="004842B6">
        <w:rPr>
          <w:rFonts w:ascii="Times New Roman" w:hAnsi="Times New Roman" w:cs="Times New Roman"/>
          <w:lang w:val="tr-TR"/>
        </w:rPr>
        <w:t xml:space="preserve"> İşbu kurum, Ürün Güvenliği ve/veya Piyasa Denetimi ile ilgili, üretici ve/veya ithalatçı ve/veya tüketici olup olmadığına bakılmaksızın tüm gerçek ve/veya tüzel kişileri ve/veya kurum ve/veya kuruluşları, sorulan konu </w:t>
      </w:r>
      <w:r w:rsidR="00173D45" w:rsidRPr="004842B6">
        <w:rPr>
          <w:rFonts w:ascii="Times New Roman" w:hAnsi="Times New Roman" w:cs="Times New Roman"/>
          <w:u w:val="single"/>
          <w:lang w:val="tr-TR"/>
        </w:rPr>
        <w:t>alanları dahilinde olmasa dahi,</w:t>
      </w:r>
      <w:r w:rsidR="00173D45" w:rsidRPr="004842B6">
        <w:rPr>
          <w:rFonts w:ascii="Times New Roman" w:hAnsi="Times New Roman" w:cs="Times New Roman"/>
          <w:lang w:val="tr-TR"/>
        </w:rPr>
        <w:t xml:space="preserve"> yanıtlamakta ve ilgili birimlere yönlendirmeleri yapmaktadır. Bu hususların </w:t>
      </w:r>
      <w:r w:rsidR="00E73AFF" w:rsidRPr="004842B6">
        <w:rPr>
          <w:rFonts w:ascii="Times New Roman" w:hAnsi="Times New Roman" w:cs="Times New Roman"/>
          <w:lang w:val="tr-TR"/>
        </w:rPr>
        <w:t>yansıra</w:t>
      </w:r>
      <w:r w:rsidR="00173D45" w:rsidRPr="004842B6">
        <w:rPr>
          <w:rFonts w:ascii="Times New Roman" w:hAnsi="Times New Roman" w:cs="Times New Roman"/>
          <w:lang w:val="tr-TR"/>
        </w:rPr>
        <w:t>, işbu kurun aşağıdaki alanlarda</w:t>
      </w:r>
      <w:r w:rsidR="00E73AFF">
        <w:rPr>
          <w:rFonts w:ascii="Times New Roman" w:hAnsi="Times New Roman" w:cs="Times New Roman"/>
          <w:lang w:val="tr-TR"/>
        </w:rPr>
        <w:t xml:space="preserve"> </w:t>
      </w:r>
      <w:r w:rsidR="00173D45" w:rsidRPr="004842B6">
        <w:rPr>
          <w:rFonts w:ascii="Times New Roman" w:hAnsi="Times New Roman" w:cs="Times New Roman"/>
          <w:lang w:val="tr-TR"/>
        </w:rPr>
        <w:t>da faaliyet göstermektedir. Şöyle ki;</w:t>
      </w:r>
    </w:p>
    <w:p w14:paraId="35F52705" w14:textId="77777777" w:rsidR="00173D45" w:rsidRPr="004842B6" w:rsidRDefault="00173D45" w:rsidP="000F3978">
      <w:pPr>
        <w:jc w:val="both"/>
        <w:rPr>
          <w:rFonts w:ascii="Times New Roman" w:hAnsi="Times New Roman" w:cs="Times New Roman"/>
          <w:lang w:val="tr-TR"/>
        </w:rPr>
      </w:pPr>
    </w:p>
    <w:p w14:paraId="18E6C33C" w14:textId="77777777" w:rsidR="00173D45" w:rsidRDefault="00173D45" w:rsidP="00173D45">
      <w:pPr>
        <w:pStyle w:val="ListParagraph"/>
        <w:numPr>
          <w:ilvl w:val="0"/>
          <w:numId w:val="10"/>
        </w:numPr>
        <w:jc w:val="both"/>
        <w:rPr>
          <w:rFonts w:ascii="Times New Roman" w:hAnsi="Times New Roman" w:cs="Times New Roman"/>
          <w:lang w:val="tr-TR"/>
        </w:rPr>
      </w:pPr>
      <w:r w:rsidRPr="004842B6">
        <w:rPr>
          <w:rFonts w:ascii="Times New Roman" w:hAnsi="Times New Roman" w:cs="Times New Roman"/>
          <w:lang w:val="tr-TR"/>
        </w:rPr>
        <w:t>Politik Bilgilendirmeler;</w:t>
      </w:r>
    </w:p>
    <w:p w14:paraId="6160D73F" w14:textId="77777777" w:rsidR="00CA5AA5" w:rsidRPr="004842B6" w:rsidRDefault="00CA5AA5" w:rsidP="00CA5AA5">
      <w:pPr>
        <w:pStyle w:val="ListParagraph"/>
        <w:jc w:val="both"/>
        <w:rPr>
          <w:rFonts w:ascii="Times New Roman" w:hAnsi="Times New Roman" w:cs="Times New Roman"/>
          <w:lang w:val="tr-TR"/>
        </w:rPr>
      </w:pPr>
    </w:p>
    <w:p w14:paraId="67DC9528" w14:textId="77777777" w:rsidR="00173D45" w:rsidRDefault="00173D45" w:rsidP="00173D45">
      <w:pPr>
        <w:pStyle w:val="ListParagraph"/>
        <w:numPr>
          <w:ilvl w:val="0"/>
          <w:numId w:val="10"/>
        </w:numPr>
        <w:jc w:val="both"/>
        <w:rPr>
          <w:rFonts w:ascii="Times New Roman" w:hAnsi="Times New Roman" w:cs="Times New Roman"/>
          <w:lang w:val="tr-TR"/>
        </w:rPr>
      </w:pPr>
      <w:r w:rsidRPr="004842B6">
        <w:rPr>
          <w:rFonts w:ascii="Times New Roman" w:hAnsi="Times New Roman" w:cs="Times New Roman"/>
          <w:lang w:val="tr-TR"/>
        </w:rPr>
        <w:t>Piyasa Araştırması ve Geliştirmesi;</w:t>
      </w:r>
    </w:p>
    <w:p w14:paraId="22B5CC0F" w14:textId="77777777" w:rsidR="00CA5AA5" w:rsidRPr="00CA5AA5" w:rsidRDefault="00CA5AA5" w:rsidP="00CA5AA5">
      <w:pPr>
        <w:jc w:val="both"/>
        <w:rPr>
          <w:rFonts w:ascii="Times New Roman" w:hAnsi="Times New Roman" w:cs="Times New Roman"/>
          <w:lang w:val="tr-TR"/>
        </w:rPr>
      </w:pPr>
    </w:p>
    <w:p w14:paraId="145320DC" w14:textId="77777777" w:rsidR="00173D45" w:rsidRDefault="00E73AFF" w:rsidP="00173D45">
      <w:pPr>
        <w:pStyle w:val="ListParagraph"/>
        <w:numPr>
          <w:ilvl w:val="0"/>
          <w:numId w:val="10"/>
        </w:numPr>
        <w:jc w:val="both"/>
        <w:rPr>
          <w:rFonts w:ascii="Times New Roman" w:hAnsi="Times New Roman" w:cs="Times New Roman"/>
          <w:lang w:val="tr-TR"/>
        </w:rPr>
      </w:pPr>
      <w:r w:rsidRPr="004842B6">
        <w:rPr>
          <w:rFonts w:ascii="Times New Roman" w:hAnsi="Times New Roman" w:cs="Times New Roman"/>
          <w:lang w:val="tr-TR"/>
        </w:rPr>
        <w:t>Çevrimiçi</w:t>
      </w:r>
      <w:r w:rsidR="00173D45" w:rsidRPr="004842B6">
        <w:rPr>
          <w:rFonts w:ascii="Times New Roman" w:hAnsi="Times New Roman" w:cs="Times New Roman"/>
          <w:lang w:val="tr-TR"/>
        </w:rPr>
        <w:t xml:space="preserve"> bilgi alışverişi</w:t>
      </w:r>
    </w:p>
    <w:p w14:paraId="646FC4E5" w14:textId="77777777" w:rsidR="00CA5AA5" w:rsidRPr="00CA5AA5" w:rsidRDefault="00CA5AA5" w:rsidP="00CA5AA5">
      <w:pPr>
        <w:jc w:val="both"/>
        <w:rPr>
          <w:rFonts w:ascii="Times New Roman" w:hAnsi="Times New Roman" w:cs="Times New Roman"/>
          <w:lang w:val="tr-TR"/>
        </w:rPr>
      </w:pPr>
    </w:p>
    <w:p w14:paraId="54205F07" w14:textId="77777777" w:rsidR="00173D45" w:rsidRPr="004842B6" w:rsidRDefault="00173D45" w:rsidP="00173D45">
      <w:pPr>
        <w:pStyle w:val="ListParagraph"/>
        <w:numPr>
          <w:ilvl w:val="0"/>
          <w:numId w:val="10"/>
        </w:numPr>
        <w:jc w:val="both"/>
        <w:rPr>
          <w:rFonts w:ascii="Times New Roman" w:hAnsi="Times New Roman" w:cs="Times New Roman"/>
          <w:lang w:val="tr-TR"/>
        </w:rPr>
      </w:pPr>
      <w:r w:rsidRPr="004842B6">
        <w:rPr>
          <w:rFonts w:ascii="Times New Roman" w:hAnsi="Times New Roman" w:cs="Times New Roman"/>
          <w:lang w:val="tr-TR"/>
        </w:rPr>
        <w:t>Risk grubundaki ürünlerin düzeltilmesi için ilgili üretici ve/veya ithalatçıları yönlendirme;</w:t>
      </w:r>
    </w:p>
    <w:p w14:paraId="78EA77D7" w14:textId="77777777" w:rsidR="00173D45" w:rsidRDefault="00173D45" w:rsidP="00173D45">
      <w:pPr>
        <w:pStyle w:val="ListParagraph"/>
        <w:numPr>
          <w:ilvl w:val="0"/>
          <w:numId w:val="10"/>
        </w:numPr>
        <w:jc w:val="both"/>
        <w:rPr>
          <w:rFonts w:ascii="Times New Roman" w:hAnsi="Times New Roman" w:cs="Times New Roman"/>
          <w:lang w:val="tr-TR"/>
        </w:rPr>
      </w:pPr>
      <w:r w:rsidRPr="004842B6">
        <w:rPr>
          <w:rFonts w:ascii="Times New Roman" w:hAnsi="Times New Roman" w:cs="Times New Roman"/>
          <w:lang w:val="tr-TR"/>
        </w:rPr>
        <w:t>Piyasadan toplatılacak ürünlerin toplatılmasına olanak sağlamak amacı ile iletişim sağlamak;</w:t>
      </w:r>
    </w:p>
    <w:p w14:paraId="229EF84B" w14:textId="77777777" w:rsidR="00CA5AA5" w:rsidRPr="004842B6" w:rsidRDefault="00CA5AA5" w:rsidP="00CA5AA5">
      <w:pPr>
        <w:pStyle w:val="ListParagraph"/>
        <w:jc w:val="both"/>
        <w:rPr>
          <w:rFonts w:ascii="Times New Roman" w:hAnsi="Times New Roman" w:cs="Times New Roman"/>
          <w:lang w:val="tr-TR"/>
        </w:rPr>
      </w:pPr>
    </w:p>
    <w:p w14:paraId="56046D50" w14:textId="77777777" w:rsidR="00E50D75" w:rsidRPr="004842B6" w:rsidRDefault="00173D45" w:rsidP="00E50D75">
      <w:pPr>
        <w:pStyle w:val="ListParagraph"/>
        <w:numPr>
          <w:ilvl w:val="0"/>
          <w:numId w:val="10"/>
        </w:numPr>
        <w:jc w:val="both"/>
        <w:rPr>
          <w:rFonts w:ascii="Times New Roman" w:hAnsi="Times New Roman" w:cs="Times New Roman"/>
          <w:lang w:val="tr-TR"/>
        </w:rPr>
      </w:pPr>
      <w:r w:rsidRPr="004842B6">
        <w:rPr>
          <w:rFonts w:ascii="Times New Roman" w:hAnsi="Times New Roman" w:cs="Times New Roman"/>
          <w:lang w:val="tr-TR"/>
        </w:rPr>
        <w:t>Güvenli olmayan ürünler ile ilgili basını bilgilendirmek.</w:t>
      </w:r>
    </w:p>
    <w:p w14:paraId="02E279CC" w14:textId="77777777" w:rsidR="00E50D75" w:rsidRPr="004842B6" w:rsidRDefault="00E50D75" w:rsidP="00E50D75">
      <w:pPr>
        <w:jc w:val="both"/>
        <w:rPr>
          <w:rFonts w:ascii="Times New Roman" w:hAnsi="Times New Roman" w:cs="Times New Roman"/>
          <w:lang w:val="tr-TR"/>
        </w:rPr>
      </w:pPr>
    </w:p>
    <w:p w14:paraId="45673185" w14:textId="77777777" w:rsidR="00E50D75" w:rsidRPr="004842B6" w:rsidRDefault="00E50D75" w:rsidP="00E50D75">
      <w:pPr>
        <w:ind w:firstLine="720"/>
        <w:jc w:val="both"/>
        <w:rPr>
          <w:rFonts w:ascii="Times New Roman" w:hAnsi="Times New Roman" w:cs="Times New Roman"/>
          <w:lang w:val="tr-TR"/>
        </w:rPr>
      </w:pPr>
      <w:r w:rsidRPr="004842B6">
        <w:rPr>
          <w:rFonts w:ascii="Times New Roman" w:hAnsi="Times New Roman" w:cs="Times New Roman"/>
          <w:lang w:val="tr-TR"/>
        </w:rPr>
        <w:t xml:space="preserve">Yukarıdaki Kuruma ilaveten, </w:t>
      </w:r>
      <w:r w:rsidR="00E73AFF" w:rsidRPr="004842B6">
        <w:rPr>
          <w:rFonts w:ascii="Times New Roman" w:hAnsi="Times New Roman" w:cs="Times New Roman"/>
          <w:lang w:val="tr-TR"/>
        </w:rPr>
        <w:t>Tüketici</w:t>
      </w:r>
      <w:r w:rsidRPr="004842B6">
        <w:rPr>
          <w:rFonts w:ascii="Times New Roman" w:hAnsi="Times New Roman" w:cs="Times New Roman"/>
          <w:lang w:val="tr-TR"/>
        </w:rPr>
        <w:t xml:space="preserve"> </w:t>
      </w:r>
      <w:r w:rsidR="00E73AFF" w:rsidRPr="004842B6">
        <w:rPr>
          <w:rFonts w:ascii="Times New Roman" w:hAnsi="Times New Roman" w:cs="Times New Roman"/>
          <w:lang w:val="tr-TR"/>
        </w:rPr>
        <w:t>Hakları</w:t>
      </w:r>
      <w:r w:rsidRPr="004842B6">
        <w:rPr>
          <w:rFonts w:ascii="Times New Roman" w:hAnsi="Times New Roman" w:cs="Times New Roman"/>
          <w:lang w:val="tr-TR"/>
        </w:rPr>
        <w:t xml:space="preserve"> ve Çevre Koruma </w:t>
      </w:r>
      <w:r w:rsidR="00E73AFF" w:rsidRPr="004842B6">
        <w:rPr>
          <w:rFonts w:ascii="Times New Roman" w:hAnsi="Times New Roman" w:cs="Times New Roman"/>
          <w:lang w:val="tr-TR"/>
        </w:rPr>
        <w:t>Bakanlığı</w:t>
      </w:r>
      <w:r w:rsidRPr="004842B6">
        <w:rPr>
          <w:rFonts w:ascii="Times New Roman" w:hAnsi="Times New Roman" w:cs="Times New Roman"/>
          <w:lang w:val="tr-TR"/>
        </w:rPr>
        <w:t xml:space="preserve"> tahtında kurulan bir </w:t>
      </w:r>
      <w:r w:rsidR="00E73AFF" w:rsidRPr="004842B6">
        <w:rPr>
          <w:rFonts w:ascii="Times New Roman" w:hAnsi="Times New Roman" w:cs="Times New Roman"/>
          <w:lang w:val="tr-TR"/>
        </w:rPr>
        <w:t>Güvenlik</w:t>
      </w:r>
      <w:r w:rsidRPr="004842B6">
        <w:rPr>
          <w:rFonts w:ascii="Times New Roman" w:hAnsi="Times New Roman" w:cs="Times New Roman"/>
          <w:lang w:val="tr-TR"/>
        </w:rPr>
        <w:t xml:space="preserve"> Teknoloji Merkezi (ZLS) de vardır. Federal Devletler ve AB </w:t>
      </w:r>
      <w:r w:rsidR="00E73AFF" w:rsidRPr="004842B6">
        <w:rPr>
          <w:rFonts w:ascii="Times New Roman" w:hAnsi="Times New Roman" w:cs="Times New Roman"/>
          <w:lang w:val="tr-TR"/>
        </w:rPr>
        <w:t>seviyesinde</w:t>
      </w:r>
      <w:r w:rsidRPr="004842B6">
        <w:rPr>
          <w:rFonts w:ascii="Times New Roman" w:hAnsi="Times New Roman" w:cs="Times New Roman"/>
          <w:lang w:val="tr-TR"/>
        </w:rPr>
        <w:t xml:space="preserve"> bir</w:t>
      </w:r>
      <w:r w:rsidR="00E73AFF">
        <w:rPr>
          <w:rFonts w:ascii="Times New Roman" w:hAnsi="Times New Roman" w:cs="Times New Roman"/>
          <w:lang w:val="tr-TR"/>
        </w:rPr>
        <w:t xml:space="preserve"> bütün olarak</w:t>
      </w:r>
      <w:r w:rsidRPr="004842B6">
        <w:rPr>
          <w:rFonts w:ascii="Times New Roman" w:hAnsi="Times New Roman" w:cs="Times New Roman"/>
          <w:lang w:val="tr-TR"/>
        </w:rPr>
        <w:t xml:space="preserve"> hareket eden iletişim merkezidir.</w:t>
      </w:r>
    </w:p>
    <w:p w14:paraId="22E38DD1" w14:textId="77777777" w:rsidR="00E50D75" w:rsidRPr="004842B6" w:rsidRDefault="00E50D75" w:rsidP="00E50D75">
      <w:pPr>
        <w:ind w:left="360"/>
        <w:jc w:val="both"/>
        <w:rPr>
          <w:rFonts w:ascii="Times New Roman" w:hAnsi="Times New Roman" w:cs="Times New Roman"/>
          <w:lang w:val="tr-TR"/>
        </w:rPr>
      </w:pPr>
    </w:p>
    <w:p w14:paraId="0EC454E2" w14:textId="77777777" w:rsidR="00E50D75" w:rsidRPr="004842B6" w:rsidRDefault="00173D45" w:rsidP="00E50D75">
      <w:pPr>
        <w:ind w:firstLine="720"/>
        <w:jc w:val="both"/>
        <w:rPr>
          <w:rFonts w:ascii="Times New Roman" w:hAnsi="Times New Roman" w:cs="Times New Roman"/>
          <w:lang w:val="tr-TR"/>
        </w:rPr>
      </w:pPr>
      <w:r w:rsidRPr="004842B6">
        <w:rPr>
          <w:rFonts w:ascii="Times New Roman" w:hAnsi="Times New Roman" w:cs="Times New Roman"/>
          <w:lang w:val="tr-TR"/>
        </w:rPr>
        <w:t xml:space="preserve">PGD ile ilgili en yaygın ve en güvenilir kullanılan </w:t>
      </w:r>
      <w:r w:rsidR="00E73AFF" w:rsidRPr="004842B6">
        <w:rPr>
          <w:rFonts w:ascii="Times New Roman" w:hAnsi="Times New Roman" w:cs="Times New Roman"/>
          <w:lang w:val="tr-TR"/>
        </w:rPr>
        <w:t>çevrimiçi</w:t>
      </w:r>
      <w:r w:rsidRPr="004842B6">
        <w:rPr>
          <w:rFonts w:ascii="Times New Roman" w:hAnsi="Times New Roman" w:cs="Times New Roman"/>
          <w:lang w:val="tr-TR"/>
        </w:rPr>
        <w:t xml:space="preserve"> uygulamalar “</w:t>
      </w:r>
      <w:proofErr w:type="spellStart"/>
      <w:r w:rsidRPr="004842B6">
        <w:rPr>
          <w:rFonts w:ascii="Times New Roman" w:hAnsi="Times New Roman" w:cs="Times New Roman"/>
          <w:lang w:val="tr-TR"/>
        </w:rPr>
        <w:t>Safegate</w:t>
      </w:r>
      <w:proofErr w:type="spellEnd"/>
      <w:r w:rsidRPr="004842B6">
        <w:rPr>
          <w:rFonts w:ascii="Times New Roman" w:hAnsi="Times New Roman" w:cs="Times New Roman"/>
          <w:lang w:val="tr-TR"/>
        </w:rPr>
        <w:t xml:space="preserve"> – </w:t>
      </w:r>
      <w:proofErr w:type="spellStart"/>
      <w:r w:rsidRPr="004842B6">
        <w:rPr>
          <w:rFonts w:ascii="Times New Roman" w:hAnsi="Times New Roman" w:cs="Times New Roman"/>
          <w:lang w:val="tr-TR"/>
        </w:rPr>
        <w:t>Rapex</w:t>
      </w:r>
      <w:proofErr w:type="spellEnd"/>
      <w:r w:rsidRPr="004842B6">
        <w:rPr>
          <w:rFonts w:ascii="Times New Roman" w:hAnsi="Times New Roman" w:cs="Times New Roman"/>
          <w:lang w:val="tr-TR"/>
        </w:rPr>
        <w:t xml:space="preserve">” ile </w:t>
      </w:r>
      <w:r w:rsidR="00E50D75" w:rsidRPr="004842B6">
        <w:rPr>
          <w:rFonts w:ascii="Times New Roman" w:hAnsi="Times New Roman" w:cs="Times New Roman"/>
          <w:lang w:val="tr-TR"/>
        </w:rPr>
        <w:t xml:space="preserve">“ICSMS” uygulamaları ve/veya </w:t>
      </w:r>
      <w:r w:rsidR="00E73AFF" w:rsidRPr="004842B6">
        <w:rPr>
          <w:rFonts w:ascii="Times New Roman" w:hAnsi="Times New Roman" w:cs="Times New Roman"/>
          <w:lang w:val="tr-TR"/>
        </w:rPr>
        <w:t>web siteleridir</w:t>
      </w:r>
      <w:r w:rsidR="00E50D75" w:rsidRPr="004842B6">
        <w:rPr>
          <w:rFonts w:ascii="Times New Roman" w:hAnsi="Times New Roman" w:cs="Times New Roman"/>
          <w:lang w:val="tr-TR"/>
        </w:rPr>
        <w:t xml:space="preserve">. </w:t>
      </w:r>
      <w:r w:rsidR="00E73AFF" w:rsidRPr="004842B6">
        <w:rPr>
          <w:rFonts w:ascii="Times New Roman" w:hAnsi="Times New Roman" w:cs="Times New Roman"/>
          <w:lang w:val="tr-TR"/>
        </w:rPr>
        <w:t>Laboratuvarda</w:t>
      </w:r>
      <w:r w:rsidR="00E50D75" w:rsidRPr="004842B6">
        <w:rPr>
          <w:rFonts w:ascii="Times New Roman" w:hAnsi="Times New Roman" w:cs="Times New Roman"/>
          <w:lang w:val="tr-TR"/>
        </w:rPr>
        <w:t xml:space="preserve"> test edilen ürünler ile </w:t>
      </w:r>
      <w:proofErr w:type="spellStart"/>
      <w:r w:rsidR="00E50D75" w:rsidRPr="004842B6">
        <w:rPr>
          <w:rFonts w:ascii="Times New Roman" w:hAnsi="Times New Roman" w:cs="Times New Roman"/>
          <w:lang w:val="tr-TR"/>
        </w:rPr>
        <w:lastRenderedPageBreak/>
        <w:t>iglili</w:t>
      </w:r>
      <w:proofErr w:type="spellEnd"/>
      <w:r w:rsidR="00E50D75" w:rsidRPr="004842B6">
        <w:rPr>
          <w:rFonts w:ascii="Times New Roman" w:hAnsi="Times New Roman" w:cs="Times New Roman"/>
          <w:lang w:val="tr-TR"/>
        </w:rPr>
        <w:t xml:space="preserve"> ise yapay </w:t>
      </w:r>
      <w:proofErr w:type="gramStart"/>
      <w:r w:rsidR="00E50D75" w:rsidRPr="004842B6">
        <w:rPr>
          <w:rFonts w:ascii="Times New Roman" w:hAnsi="Times New Roman" w:cs="Times New Roman"/>
          <w:lang w:val="tr-TR"/>
        </w:rPr>
        <w:t>zeka</w:t>
      </w:r>
      <w:proofErr w:type="gramEnd"/>
      <w:r w:rsidR="00E50D75" w:rsidRPr="004842B6">
        <w:rPr>
          <w:rFonts w:ascii="Times New Roman" w:hAnsi="Times New Roman" w:cs="Times New Roman"/>
          <w:lang w:val="tr-TR"/>
        </w:rPr>
        <w:t xml:space="preserve"> destekli, resim tanılı bir software sistemleri mevcut olmakla </w:t>
      </w:r>
      <w:r w:rsidR="00E73AFF" w:rsidRPr="004842B6">
        <w:rPr>
          <w:rFonts w:ascii="Times New Roman" w:hAnsi="Times New Roman" w:cs="Times New Roman"/>
          <w:lang w:val="tr-TR"/>
        </w:rPr>
        <w:t>birlikte</w:t>
      </w:r>
      <w:r w:rsidR="00E50D75" w:rsidRPr="004842B6">
        <w:rPr>
          <w:rFonts w:ascii="Times New Roman" w:hAnsi="Times New Roman" w:cs="Times New Roman"/>
          <w:lang w:val="tr-TR"/>
        </w:rPr>
        <w:t xml:space="preserve">, işbu </w:t>
      </w:r>
      <w:r w:rsidR="00E73AFF" w:rsidRPr="004842B6">
        <w:rPr>
          <w:rFonts w:ascii="Times New Roman" w:hAnsi="Times New Roman" w:cs="Times New Roman"/>
          <w:lang w:val="tr-TR"/>
        </w:rPr>
        <w:t>veri tabanlarına</w:t>
      </w:r>
      <w:r w:rsidR="00E50D75" w:rsidRPr="004842B6">
        <w:rPr>
          <w:rFonts w:ascii="Times New Roman" w:hAnsi="Times New Roman" w:cs="Times New Roman"/>
          <w:lang w:val="tr-TR"/>
        </w:rPr>
        <w:t xml:space="preserve"> ise “AAMİ Wiki” isimli uygulama ve/veya </w:t>
      </w:r>
      <w:r w:rsidR="00E73AFF" w:rsidRPr="004842B6">
        <w:rPr>
          <w:rFonts w:ascii="Times New Roman" w:hAnsi="Times New Roman" w:cs="Times New Roman"/>
          <w:lang w:val="tr-TR"/>
        </w:rPr>
        <w:t>web sitesi</w:t>
      </w:r>
      <w:r w:rsidR="00E50D75" w:rsidRPr="004842B6">
        <w:rPr>
          <w:rFonts w:ascii="Times New Roman" w:hAnsi="Times New Roman" w:cs="Times New Roman"/>
          <w:lang w:val="tr-TR"/>
        </w:rPr>
        <w:t xml:space="preserve"> aracılığı ile ulaşılabilmektedir.</w:t>
      </w:r>
    </w:p>
    <w:p w14:paraId="1C58ADF2" w14:textId="77777777" w:rsidR="00E50D75" w:rsidRPr="004842B6" w:rsidRDefault="00E50D75" w:rsidP="0066317A">
      <w:pPr>
        <w:rPr>
          <w:rFonts w:ascii="Times New Roman" w:hAnsi="Times New Roman" w:cs="Times New Roman"/>
          <w:lang w:val="tr-TR"/>
        </w:rPr>
      </w:pPr>
    </w:p>
    <w:p w14:paraId="1115E872" w14:textId="77777777" w:rsidR="00E50D75" w:rsidRPr="004842B6" w:rsidRDefault="00E50D75" w:rsidP="0066317A">
      <w:pPr>
        <w:rPr>
          <w:rFonts w:ascii="Times New Roman" w:hAnsi="Times New Roman" w:cs="Times New Roman"/>
          <w:u w:val="single"/>
          <w:lang w:val="tr-TR"/>
        </w:rPr>
      </w:pPr>
      <w:proofErr w:type="spellStart"/>
      <w:r w:rsidRPr="004842B6">
        <w:rPr>
          <w:rFonts w:ascii="Times New Roman" w:hAnsi="Times New Roman" w:cs="Times New Roman"/>
          <w:u w:val="single"/>
          <w:lang w:val="tr-TR"/>
        </w:rPr>
        <w:t>Safegate</w:t>
      </w:r>
      <w:proofErr w:type="spellEnd"/>
      <w:r w:rsidRPr="004842B6">
        <w:rPr>
          <w:rFonts w:ascii="Times New Roman" w:hAnsi="Times New Roman" w:cs="Times New Roman"/>
          <w:u w:val="single"/>
          <w:lang w:val="tr-TR"/>
        </w:rPr>
        <w:t xml:space="preserve"> – </w:t>
      </w:r>
      <w:proofErr w:type="spellStart"/>
      <w:r w:rsidRPr="004842B6">
        <w:rPr>
          <w:rFonts w:ascii="Times New Roman" w:hAnsi="Times New Roman" w:cs="Times New Roman"/>
          <w:u w:val="single"/>
          <w:lang w:val="tr-TR"/>
        </w:rPr>
        <w:t>Rapex</w:t>
      </w:r>
      <w:proofErr w:type="spellEnd"/>
    </w:p>
    <w:p w14:paraId="1083147D" w14:textId="77777777" w:rsidR="00E50D75" w:rsidRPr="004842B6" w:rsidRDefault="00E50D75" w:rsidP="0066317A">
      <w:pPr>
        <w:rPr>
          <w:rFonts w:ascii="Times New Roman" w:hAnsi="Times New Roman" w:cs="Times New Roman"/>
          <w:u w:val="single"/>
          <w:lang w:val="tr-TR"/>
        </w:rPr>
      </w:pPr>
    </w:p>
    <w:p w14:paraId="0FB5C64C" w14:textId="77777777" w:rsidR="00E50D75" w:rsidRDefault="00E50D75" w:rsidP="00E73AFF">
      <w:pPr>
        <w:jc w:val="both"/>
        <w:rPr>
          <w:rFonts w:ascii="Times New Roman" w:hAnsi="Times New Roman" w:cs="Times New Roman"/>
          <w:lang w:val="tr-TR"/>
        </w:rPr>
      </w:pPr>
      <w:r w:rsidRPr="004842B6">
        <w:rPr>
          <w:rFonts w:ascii="Times New Roman" w:hAnsi="Times New Roman" w:cs="Times New Roman"/>
          <w:lang w:val="tr-TR"/>
        </w:rPr>
        <w:tab/>
        <w:t xml:space="preserve">AB çapında kullanılan </w:t>
      </w:r>
      <w:r w:rsidR="00E73AFF" w:rsidRPr="004842B6">
        <w:rPr>
          <w:rFonts w:ascii="Times New Roman" w:hAnsi="Times New Roman" w:cs="Times New Roman"/>
          <w:lang w:val="tr-TR"/>
        </w:rPr>
        <w:t>çevrimiçi</w:t>
      </w:r>
      <w:r w:rsidRPr="004842B6">
        <w:rPr>
          <w:rFonts w:ascii="Times New Roman" w:hAnsi="Times New Roman" w:cs="Times New Roman"/>
          <w:lang w:val="tr-TR"/>
        </w:rPr>
        <w:t xml:space="preserve"> bir </w:t>
      </w:r>
      <w:r w:rsidR="00E73AFF" w:rsidRPr="004842B6">
        <w:rPr>
          <w:rFonts w:ascii="Times New Roman" w:hAnsi="Times New Roman" w:cs="Times New Roman"/>
          <w:lang w:val="tr-TR"/>
        </w:rPr>
        <w:t>web sitesi</w:t>
      </w:r>
      <w:r w:rsidRPr="004842B6">
        <w:rPr>
          <w:rFonts w:ascii="Times New Roman" w:hAnsi="Times New Roman" w:cs="Times New Roman"/>
          <w:lang w:val="tr-TR"/>
        </w:rPr>
        <w:t xml:space="preserve"> </w:t>
      </w:r>
      <w:r w:rsidR="00E73AFF" w:rsidRPr="004842B6">
        <w:rPr>
          <w:rFonts w:ascii="Times New Roman" w:hAnsi="Times New Roman" w:cs="Times New Roman"/>
          <w:lang w:val="tr-TR"/>
        </w:rPr>
        <w:t>olmakla</w:t>
      </w:r>
      <w:r w:rsidRPr="004842B6">
        <w:rPr>
          <w:rFonts w:ascii="Times New Roman" w:hAnsi="Times New Roman" w:cs="Times New Roman"/>
          <w:lang w:val="tr-TR"/>
        </w:rPr>
        <w:t xml:space="preserve"> birlikte,</w:t>
      </w:r>
      <w:r w:rsidR="00E73AFF">
        <w:rPr>
          <w:rFonts w:ascii="Times New Roman" w:hAnsi="Times New Roman" w:cs="Times New Roman"/>
          <w:lang w:val="tr-TR"/>
        </w:rPr>
        <w:t xml:space="preserve"> 2019/1020 EU direktifi ile yasal zemin bulan ve Almanya’da iç hukukta </w:t>
      </w:r>
      <w:proofErr w:type="spellStart"/>
      <w:r w:rsidR="00E73AFF">
        <w:rPr>
          <w:rFonts w:ascii="Times New Roman" w:hAnsi="Times New Roman" w:cs="Times New Roman"/>
          <w:lang w:val="tr-TR"/>
        </w:rPr>
        <w:t>Raps</w:t>
      </w:r>
      <w:proofErr w:type="spellEnd"/>
      <w:r w:rsidR="00E73AFF">
        <w:rPr>
          <w:rFonts w:ascii="Times New Roman" w:hAnsi="Times New Roman" w:cs="Times New Roman"/>
          <w:lang w:val="tr-TR"/>
        </w:rPr>
        <w:t xml:space="preserve"> </w:t>
      </w:r>
      <w:proofErr w:type="spellStart"/>
      <w:r w:rsidR="00E73AFF">
        <w:rPr>
          <w:rFonts w:ascii="Times New Roman" w:hAnsi="Times New Roman" w:cs="Times New Roman"/>
          <w:lang w:val="tr-TR"/>
        </w:rPr>
        <w:t>and</w:t>
      </w:r>
      <w:proofErr w:type="spellEnd"/>
      <w:r w:rsidR="00E73AFF">
        <w:rPr>
          <w:rFonts w:ascii="Times New Roman" w:hAnsi="Times New Roman" w:cs="Times New Roman"/>
          <w:lang w:val="tr-TR"/>
        </w:rPr>
        <w:t xml:space="preserve"> </w:t>
      </w:r>
      <w:proofErr w:type="spellStart"/>
      <w:r w:rsidR="00E73AFF">
        <w:rPr>
          <w:rFonts w:ascii="Times New Roman" w:hAnsi="Times New Roman" w:cs="Times New Roman"/>
          <w:lang w:val="tr-TR"/>
        </w:rPr>
        <w:t>Erixle</w:t>
      </w:r>
      <w:proofErr w:type="spellEnd"/>
      <w:r w:rsidR="00E73AFF">
        <w:rPr>
          <w:rFonts w:ascii="Times New Roman" w:hAnsi="Times New Roman" w:cs="Times New Roman"/>
          <w:lang w:val="tr-TR"/>
        </w:rPr>
        <w:t xml:space="preserve"> 20 der </w:t>
      </w:r>
      <w:proofErr w:type="spellStart"/>
      <w:r w:rsidR="00E73AFF">
        <w:rPr>
          <w:rFonts w:ascii="Times New Roman" w:hAnsi="Times New Roman" w:cs="Times New Roman"/>
          <w:lang w:val="tr-TR"/>
        </w:rPr>
        <w:t>Verodnung</w:t>
      </w:r>
      <w:proofErr w:type="spellEnd"/>
      <w:r w:rsidR="00E73AFF">
        <w:rPr>
          <w:rFonts w:ascii="Times New Roman" w:hAnsi="Times New Roman" w:cs="Times New Roman"/>
          <w:lang w:val="tr-TR"/>
        </w:rPr>
        <w:t xml:space="preserve"> Yasası’nın 12 maddesi uyarınca düzenlenen,</w:t>
      </w:r>
      <w:r w:rsidRPr="004842B6">
        <w:rPr>
          <w:rFonts w:ascii="Times New Roman" w:hAnsi="Times New Roman" w:cs="Times New Roman"/>
          <w:lang w:val="tr-TR"/>
        </w:rPr>
        <w:t xml:space="preserve"> genellikle ciddi risk teşkil eden ürünler</w:t>
      </w:r>
      <w:r w:rsidR="00E73AFF">
        <w:rPr>
          <w:rFonts w:ascii="Times New Roman" w:hAnsi="Times New Roman" w:cs="Times New Roman"/>
          <w:lang w:val="tr-TR"/>
        </w:rPr>
        <w:t xml:space="preserve"> bu uygulama ve/veya web sitesinde yer almaktadır.</w:t>
      </w:r>
    </w:p>
    <w:p w14:paraId="4B84FEA4" w14:textId="77777777" w:rsidR="00E73AFF" w:rsidRDefault="00E73AFF" w:rsidP="0066317A">
      <w:pPr>
        <w:rPr>
          <w:rFonts w:ascii="Times New Roman" w:hAnsi="Times New Roman" w:cs="Times New Roman"/>
          <w:lang w:val="tr-TR"/>
        </w:rPr>
      </w:pPr>
    </w:p>
    <w:p w14:paraId="4829B9C9" w14:textId="77777777" w:rsidR="00E73AFF" w:rsidRDefault="00E73AFF" w:rsidP="00E73AFF">
      <w:pPr>
        <w:jc w:val="both"/>
        <w:rPr>
          <w:rFonts w:ascii="Times New Roman" w:hAnsi="Times New Roman" w:cs="Times New Roman"/>
          <w:lang w:val="tr-TR"/>
        </w:rPr>
      </w:pPr>
      <w:r>
        <w:rPr>
          <w:rFonts w:ascii="Times New Roman" w:hAnsi="Times New Roman" w:cs="Times New Roman"/>
          <w:lang w:val="tr-TR"/>
        </w:rPr>
        <w:tab/>
        <w:t xml:space="preserve">Bu web sitesinde 2013 tarihinden itibaren Almanya’da 500 e yakın üretici ve/veya firma ve/veya ithalatçı, piyasadaki ürünlerinin ciddi risk arz etmesi neticesinde yer almış, 15’e yakın yasal işlem başlatılmıştır. Avrupa Birliği’nde ise 5,000’e yakın uyarı yapılmıştır. </w:t>
      </w:r>
    </w:p>
    <w:p w14:paraId="03C9368E" w14:textId="77777777" w:rsidR="00E73AFF" w:rsidRDefault="00E73AFF" w:rsidP="00E73AFF">
      <w:pPr>
        <w:jc w:val="both"/>
        <w:rPr>
          <w:rFonts w:ascii="Times New Roman" w:hAnsi="Times New Roman" w:cs="Times New Roman"/>
          <w:lang w:val="tr-TR"/>
        </w:rPr>
      </w:pPr>
    </w:p>
    <w:p w14:paraId="593E9397" w14:textId="77777777" w:rsidR="00E73AFF" w:rsidRDefault="00E73AFF" w:rsidP="00E73AFF">
      <w:pPr>
        <w:jc w:val="both"/>
        <w:rPr>
          <w:rFonts w:ascii="Times New Roman" w:hAnsi="Times New Roman" w:cs="Times New Roman"/>
          <w:lang w:val="tr-TR"/>
        </w:rPr>
      </w:pPr>
      <w:r>
        <w:rPr>
          <w:rFonts w:ascii="Times New Roman" w:hAnsi="Times New Roman" w:cs="Times New Roman"/>
          <w:lang w:val="tr-TR"/>
        </w:rPr>
        <w:tab/>
        <w:t xml:space="preserve">İşbu veri tabanı, kamuya da açık ve üretici ve/veya ithalatçı ve/veya ürünle bağlantılı firmaları ciddi şekilde etkileme potansiyeli olduğu cihetle, yasal zeminde hayat bulmuş olması önem arz etmektedir. Aksi takdirde, </w:t>
      </w:r>
      <w:proofErr w:type="spellStart"/>
      <w:r>
        <w:rPr>
          <w:rFonts w:ascii="Times New Roman" w:hAnsi="Times New Roman" w:cs="Times New Roman"/>
          <w:lang w:val="tr-TR"/>
        </w:rPr>
        <w:t>Rapex</w:t>
      </w:r>
      <w:proofErr w:type="spellEnd"/>
      <w:r>
        <w:rPr>
          <w:rFonts w:ascii="Times New Roman" w:hAnsi="Times New Roman" w:cs="Times New Roman"/>
          <w:lang w:val="tr-TR"/>
        </w:rPr>
        <w:t xml:space="preserve"> aracılığı ile yayım ve/veya işlem yapan kurum ve/veya kuruluş ve/veya idari makam, özellikle Haksız Fiil ve/veya “Zem ve </w:t>
      </w:r>
      <w:proofErr w:type="spellStart"/>
      <w:r>
        <w:rPr>
          <w:rFonts w:ascii="Times New Roman" w:hAnsi="Times New Roman" w:cs="Times New Roman"/>
          <w:lang w:val="tr-TR"/>
        </w:rPr>
        <w:t>Kadih</w:t>
      </w:r>
      <w:proofErr w:type="spellEnd"/>
      <w:r>
        <w:rPr>
          <w:rFonts w:ascii="Times New Roman" w:hAnsi="Times New Roman" w:cs="Times New Roman"/>
          <w:lang w:val="tr-TR"/>
        </w:rPr>
        <w:t>” davaları ile karşı karşıya kalabilir.</w:t>
      </w:r>
    </w:p>
    <w:p w14:paraId="50B0F5ED" w14:textId="77777777" w:rsidR="00E73AFF" w:rsidRDefault="00E73AFF" w:rsidP="0066317A">
      <w:pPr>
        <w:rPr>
          <w:rFonts w:ascii="Times New Roman" w:hAnsi="Times New Roman" w:cs="Times New Roman"/>
          <w:lang w:val="tr-TR"/>
        </w:rPr>
      </w:pPr>
    </w:p>
    <w:p w14:paraId="2FD7586B" w14:textId="77777777" w:rsidR="00E73AFF" w:rsidRDefault="00E73AFF" w:rsidP="00E73AFF">
      <w:pPr>
        <w:jc w:val="both"/>
        <w:rPr>
          <w:rFonts w:ascii="Times New Roman" w:hAnsi="Times New Roman" w:cs="Times New Roman"/>
          <w:lang w:val="tr-TR"/>
        </w:rPr>
      </w:pPr>
      <w:r>
        <w:rPr>
          <w:rFonts w:ascii="Times New Roman" w:hAnsi="Times New Roman" w:cs="Times New Roman"/>
          <w:lang w:val="tr-TR"/>
        </w:rPr>
        <w:tab/>
        <w:t xml:space="preserve">Bu web sitesi ve içerisinde yer alan veri tabanı </w:t>
      </w:r>
      <w:proofErr w:type="spellStart"/>
      <w:r>
        <w:rPr>
          <w:rFonts w:ascii="Times New Roman" w:hAnsi="Times New Roman" w:cs="Times New Roman"/>
          <w:lang w:val="tr-TR"/>
        </w:rPr>
        <w:t>PDG’yi</w:t>
      </w:r>
      <w:proofErr w:type="spellEnd"/>
      <w:r>
        <w:rPr>
          <w:rFonts w:ascii="Times New Roman" w:hAnsi="Times New Roman" w:cs="Times New Roman"/>
          <w:lang w:val="tr-TR"/>
        </w:rPr>
        <w:t xml:space="preserve"> hızlı ve efektif bir şekilde kullanılmasına olanak sağlamaktadır. Her hal ve karda işbu çevrimiçi web sitesinde yayın yapılmadan önce Avrupa Birliği Komisyonu’ndan da onay alındıktan sonra bilgilendirme yapılmakta, başka bir ifade ile çifte görüş mutlaka alınmaktadır.</w:t>
      </w:r>
    </w:p>
    <w:p w14:paraId="7367DA1C" w14:textId="77777777" w:rsidR="007378AE" w:rsidRDefault="007378AE" w:rsidP="00E73AFF">
      <w:pPr>
        <w:jc w:val="both"/>
        <w:rPr>
          <w:rFonts w:ascii="Times New Roman" w:hAnsi="Times New Roman" w:cs="Times New Roman"/>
          <w:lang w:val="tr-TR"/>
        </w:rPr>
      </w:pPr>
    </w:p>
    <w:p w14:paraId="72274AD2" w14:textId="77777777" w:rsidR="007378AE" w:rsidRDefault="007378AE" w:rsidP="00E73AFF">
      <w:pPr>
        <w:jc w:val="both"/>
        <w:rPr>
          <w:rFonts w:ascii="Times New Roman" w:hAnsi="Times New Roman" w:cs="Times New Roman"/>
          <w:u w:val="single"/>
          <w:lang w:val="tr-TR"/>
        </w:rPr>
      </w:pPr>
      <w:r>
        <w:rPr>
          <w:rFonts w:ascii="Times New Roman" w:hAnsi="Times New Roman" w:cs="Times New Roman"/>
          <w:u w:val="single"/>
          <w:lang w:val="tr-TR"/>
        </w:rPr>
        <w:t>ICSMS</w:t>
      </w:r>
    </w:p>
    <w:p w14:paraId="686E54A5" w14:textId="77777777" w:rsidR="007378AE" w:rsidRDefault="007378AE" w:rsidP="00E73AFF">
      <w:pPr>
        <w:jc w:val="both"/>
        <w:rPr>
          <w:rFonts w:ascii="Times New Roman" w:hAnsi="Times New Roman" w:cs="Times New Roman"/>
          <w:u w:val="single"/>
          <w:lang w:val="tr-TR"/>
        </w:rPr>
      </w:pPr>
    </w:p>
    <w:p w14:paraId="6BB22F9B" w14:textId="77777777" w:rsidR="007378AE" w:rsidRDefault="007378AE" w:rsidP="00E73AFF">
      <w:pPr>
        <w:jc w:val="both"/>
        <w:rPr>
          <w:rFonts w:ascii="Times New Roman" w:hAnsi="Times New Roman" w:cs="Times New Roman"/>
          <w:lang w:val="tr-TR"/>
        </w:rPr>
      </w:pPr>
      <w:r>
        <w:rPr>
          <w:rFonts w:ascii="Times New Roman" w:hAnsi="Times New Roman" w:cs="Times New Roman"/>
          <w:lang w:val="tr-TR"/>
        </w:rPr>
        <w:tab/>
        <w:t xml:space="preserve">Almanya’da yasal zemin bularak, hayata geçirilen bir çevrimiçi sistemidir. İşbu sistem de piyasa içerisindeki bilgilendirmeyi sağlamayı, sadece tehlike arz eden ürünler değil, tüm test edilen ürünlerin veri tabanını oluşturmayı amaçlamaktadır. Böylelikle, işbu sistem </w:t>
      </w:r>
      <w:proofErr w:type="spellStart"/>
      <w:r>
        <w:rPr>
          <w:rFonts w:ascii="Times New Roman" w:hAnsi="Times New Roman" w:cs="Times New Roman"/>
          <w:lang w:val="tr-TR"/>
        </w:rPr>
        <w:t>RAPEX’ten</w:t>
      </w:r>
      <w:proofErr w:type="spellEnd"/>
      <w:r>
        <w:rPr>
          <w:rFonts w:ascii="Times New Roman" w:hAnsi="Times New Roman" w:cs="Times New Roman"/>
          <w:lang w:val="tr-TR"/>
        </w:rPr>
        <w:t xml:space="preserve"> daha kapsamlıdır ve Piyasa Denetim ve Gözetiminin hızlı, etkin ve en düşük masrafla sağlanmasında ciddi bir etkendir. Tüm Avrupa Birliğinde kullanılan işbu sistem, </w:t>
      </w:r>
      <w:r w:rsidR="00E21614">
        <w:rPr>
          <w:rFonts w:ascii="Times New Roman" w:hAnsi="Times New Roman" w:cs="Times New Roman"/>
          <w:lang w:val="tr-TR"/>
        </w:rPr>
        <w:t>tüm ülkelerden gelen bilgiler ile birlikte çeşitli ürün güvenlikleri ile ilgili veri barındırmaktadır.</w:t>
      </w:r>
    </w:p>
    <w:p w14:paraId="2DD93C34" w14:textId="77777777" w:rsidR="007378AE" w:rsidRDefault="007378AE" w:rsidP="00E73AFF">
      <w:pPr>
        <w:jc w:val="both"/>
        <w:rPr>
          <w:rFonts w:ascii="Times New Roman" w:hAnsi="Times New Roman" w:cs="Times New Roman"/>
          <w:lang w:val="tr-TR"/>
        </w:rPr>
      </w:pPr>
    </w:p>
    <w:p w14:paraId="01E76A24" w14:textId="77777777" w:rsidR="007378AE" w:rsidRDefault="007378AE" w:rsidP="00E73AFF">
      <w:pPr>
        <w:jc w:val="both"/>
        <w:rPr>
          <w:rFonts w:ascii="Times New Roman" w:hAnsi="Times New Roman" w:cs="Times New Roman"/>
          <w:lang w:val="tr-TR"/>
        </w:rPr>
      </w:pPr>
      <w:r>
        <w:rPr>
          <w:rFonts w:ascii="Times New Roman" w:hAnsi="Times New Roman" w:cs="Times New Roman"/>
          <w:lang w:val="tr-TR"/>
        </w:rPr>
        <w:tab/>
        <w:t xml:space="preserve">İşbu veri tabanından, İdari Makamlar ve/veya Pazar Koruma Kurulu ve/veya hizmet sağlayıcıları ile Gümrük Dairesi yetkilileri, yetkili makam olarak faydalanabilmekte ve </w:t>
      </w:r>
      <w:r w:rsidR="00E21614">
        <w:rPr>
          <w:rFonts w:ascii="Times New Roman" w:hAnsi="Times New Roman" w:cs="Times New Roman"/>
          <w:lang w:val="tr-TR"/>
        </w:rPr>
        <w:t>ürünler</w:t>
      </w:r>
      <w:r>
        <w:rPr>
          <w:rFonts w:ascii="Times New Roman" w:hAnsi="Times New Roman" w:cs="Times New Roman"/>
          <w:lang w:val="tr-TR"/>
        </w:rPr>
        <w:t xml:space="preserve"> ile ilgili detaylı bilgilere </w:t>
      </w:r>
      <w:r w:rsidR="00E21614">
        <w:rPr>
          <w:rFonts w:ascii="Times New Roman" w:hAnsi="Times New Roman" w:cs="Times New Roman"/>
          <w:lang w:val="tr-TR"/>
        </w:rPr>
        <w:t>erişebilmekle birlikte, şüpheli ve/veya risk gördükleri ürünlerin kaydını da yapabilmektedirler</w:t>
      </w:r>
      <w:r>
        <w:rPr>
          <w:rFonts w:ascii="Times New Roman" w:hAnsi="Times New Roman" w:cs="Times New Roman"/>
          <w:lang w:val="tr-TR"/>
        </w:rPr>
        <w:t>.</w:t>
      </w:r>
      <w:r w:rsidR="00E21614">
        <w:rPr>
          <w:rFonts w:ascii="Times New Roman" w:hAnsi="Times New Roman" w:cs="Times New Roman"/>
          <w:lang w:val="tr-TR"/>
        </w:rPr>
        <w:t xml:space="preserve"> Ancak, şüpheli ve/veya riskli kategorisinde kaydı yapılan ürünlerin 90 gün içerisinde, gerekli piyasa denetim prosedürlerinin tamamlanarak, kesin kanı oluşturulması gerekmektedir. Başka bir ifade ile, denetim tamamlandıktan sonra bu süre zarfında ilgili kişilerin uyarılması ve/veya ciddi risk teşkil eden ürünler ile ilgili bilgilendirme ve/veya toplatılma işlemlerinin başlatılması gerekmektedir.</w:t>
      </w:r>
    </w:p>
    <w:p w14:paraId="25DF92FD" w14:textId="77777777" w:rsidR="00E21614" w:rsidRDefault="00E21614" w:rsidP="00E73AFF">
      <w:pPr>
        <w:jc w:val="both"/>
        <w:rPr>
          <w:rFonts w:ascii="Times New Roman" w:hAnsi="Times New Roman" w:cs="Times New Roman"/>
          <w:lang w:val="tr-TR"/>
        </w:rPr>
      </w:pPr>
    </w:p>
    <w:p w14:paraId="3BAA0C6A" w14:textId="5FBBEA02" w:rsidR="003A41CA" w:rsidRPr="00CA5AA5" w:rsidRDefault="00E21614" w:rsidP="00CA5AA5">
      <w:pPr>
        <w:jc w:val="both"/>
        <w:rPr>
          <w:rFonts w:ascii="Times New Roman" w:hAnsi="Times New Roman" w:cs="Times New Roman"/>
          <w:lang w:val="tr-TR"/>
        </w:rPr>
      </w:pPr>
      <w:r>
        <w:rPr>
          <w:rFonts w:ascii="Times New Roman" w:hAnsi="Times New Roman" w:cs="Times New Roman"/>
          <w:lang w:val="tr-TR"/>
        </w:rPr>
        <w:tab/>
        <w:t>İşbu çevrimiçi veri tabanı da “icsms.org” isimli web sitesi aracılığı ile kamuya, sınırlı bilgileri ile, açıktır.</w:t>
      </w:r>
    </w:p>
    <w:p w14:paraId="05AB0432" w14:textId="77777777" w:rsidR="00E21614" w:rsidRDefault="00E21614" w:rsidP="007C2736">
      <w:pPr>
        <w:rPr>
          <w:rFonts w:ascii="Times New Roman" w:hAnsi="Times New Roman" w:cs="Times New Roman"/>
          <w:u w:val="single"/>
          <w:lang w:val="tr-TR"/>
        </w:rPr>
      </w:pPr>
    </w:p>
    <w:p w14:paraId="0CCCA2CC" w14:textId="77777777" w:rsidR="003742D4" w:rsidRPr="004842B6" w:rsidRDefault="003742D4" w:rsidP="007C2736">
      <w:pPr>
        <w:rPr>
          <w:rFonts w:ascii="Times New Roman" w:hAnsi="Times New Roman" w:cs="Times New Roman"/>
          <w:u w:val="single"/>
          <w:lang w:val="tr-TR"/>
        </w:rPr>
      </w:pPr>
      <w:r w:rsidRPr="004842B6">
        <w:rPr>
          <w:rFonts w:ascii="Times New Roman" w:hAnsi="Times New Roman" w:cs="Times New Roman"/>
          <w:u w:val="single"/>
          <w:lang w:val="tr-TR"/>
        </w:rPr>
        <w:lastRenderedPageBreak/>
        <w:t>Gümrükteki Uygulamalar</w:t>
      </w:r>
    </w:p>
    <w:p w14:paraId="218E1B2B" w14:textId="77777777" w:rsidR="003E2B39" w:rsidRPr="004842B6" w:rsidRDefault="003E2B39" w:rsidP="007C2736">
      <w:pPr>
        <w:rPr>
          <w:rFonts w:ascii="Times New Roman" w:hAnsi="Times New Roman" w:cs="Times New Roman"/>
          <w:u w:val="single"/>
          <w:lang w:val="tr-TR"/>
        </w:rPr>
      </w:pPr>
    </w:p>
    <w:p w14:paraId="63B4F6CB" w14:textId="77777777" w:rsidR="003C4429" w:rsidRPr="004842B6" w:rsidRDefault="003C4429" w:rsidP="00047E7B">
      <w:pPr>
        <w:jc w:val="both"/>
        <w:rPr>
          <w:rFonts w:ascii="Times New Roman" w:hAnsi="Times New Roman" w:cs="Times New Roman"/>
          <w:lang w:val="tr-TR"/>
        </w:rPr>
      </w:pPr>
      <w:r w:rsidRPr="004842B6">
        <w:rPr>
          <w:rFonts w:ascii="Times New Roman" w:hAnsi="Times New Roman" w:cs="Times New Roman"/>
          <w:lang w:val="tr-TR"/>
        </w:rPr>
        <w:tab/>
        <w:t xml:space="preserve">Gümrükte, gümrük memurları denetimlerinde münhasıran kendileri sorumlu olup, Bakanlık ve İdareler ile istişare içerisinde hareket etmektedirler. Genel itibari ile, </w:t>
      </w:r>
      <w:proofErr w:type="spellStart"/>
      <w:r w:rsidRPr="004842B6">
        <w:rPr>
          <w:rFonts w:ascii="Times New Roman" w:hAnsi="Times New Roman" w:cs="Times New Roman"/>
          <w:lang w:val="tr-TR"/>
        </w:rPr>
        <w:t>Elfa</w:t>
      </w:r>
      <w:proofErr w:type="spellEnd"/>
      <w:r w:rsidRPr="004842B6">
        <w:rPr>
          <w:rFonts w:ascii="Times New Roman" w:hAnsi="Times New Roman" w:cs="Times New Roman"/>
          <w:lang w:val="tr-TR"/>
        </w:rPr>
        <w:t xml:space="preserve"> 36 </w:t>
      </w:r>
      <w:proofErr w:type="spellStart"/>
      <w:r w:rsidRPr="004842B6">
        <w:rPr>
          <w:rFonts w:ascii="Times New Roman" w:hAnsi="Times New Roman" w:cs="Times New Roman"/>
          <w:lang w:val="tr-TR"/>
        </w:rPr>
        <w:t>Guidelines</w:t>
      </w:r>
      <w:proofErr w:type="spellEnd"/>
      <w:r w:rsidRPr="004842B6">
        <w:rPr>
          <w:rFonts w:ascii="Times New Roman" w:hAnsi="Times New Roman" w:cs="Times New Roman"/>
          <w:lang w:val="tr-TR"/>
        </w:rPr>
        <w:t xml:space="preserve"> kullanarak denetlemeler gerçekleştirilmekte ve evrak bazında ilerlemektedir. Ancak, yine bilgi ağında yer alan ve risk gurubunda olan ürünler ilgili </w:t>
      </w:r>
      <w:proofErr w:type="spellStart"/>
      <w:r w:rsidRPr="004842B6">
        <w:rPr>
          <w:rFonts w:ascii="Times New Roman" w:hAnsi="Times New Roman" w:cs="Times New Roman"/>
          <w:lang w:val="tr-TR"/>
        </w:rPr>
        <w:t>PGD’den</w:t>
      </w:r>
      <w:proofErr w:type="spellEnd"/>
      <w:r w:rsidRPr="004842B6">
        <w:rPr>
          <w:rFonts w:ascii="Times New Roman" w:hAnsi="Times New Roman" w:cs="Times New Roman"/>
          <w:lang w:val="tr-TR"/>
        </w:rPr>
        <w:t xml:space="preserve"> sorumlu idareye bilgi verilmektedir.</w:t>
      </w:r>
    </w:p>
    <w:p w14:paraId="306CB019" w14:textId="77777777" w:rsidR="003C4429" w:rsidRPr="004842B6" w:rsidRDefault="003C4429" w:rsidP="00047E7B">
      <w:pPr>
        <w:jc w:val="both"/>
        <w:rPr>
          <w:rFonts w:ascii="Times New Roman" w:hAnsi="Times New Roman" w:cs="Times New Roman"/>
          <w:lang w:val="tr-TR"/>
        </w:rPr>
      </w:pPr>
    </w:p>
    <w:p w14:paraId="54AC8D91" w14:textId="77777777" w:rsidR="003C4429" w:rsidRPr="004842B6" w:rsidRDefault="003C4429" w:rsidP="00047E7B">
      <w:pPr>
        <w:jc w:val="both"/>
        <w:rPr>
          <w:rFonts w:ascii="Times New Roman" w:hAnsi="Times New Roman" w:cs="Times New Roman"/>
          <w:lang w:val="tr-TR"/>
        </w:rPr>
      </w:pPr>
      <w:r w:rsidRPr="004842B6">
        <w:rPr>
          <w:rFonts w:ascii="Times New Roman" w:hAnsi="Times New Roman" w:cs="Times New Roman"/>
          <w:lang w:val="tr-TR"/>
        </w:rPr>
        <w:tab/>
        <w:t xml:space="preserve">Kendi iç sistemlerine ürünler girilmekle birlikte, </w:t>
      </w:r>
      <w:proofErr w:type="gramStart"/>
      <w:r w:rsidRPr="004842B6">
        <w:rPr>
          <w:rFonts w:ascii="Times New Roman" w:hAnsi="Times New Roman" w:cs="Times New Roman"/>
          <w:lang w:val="tr-TR"/>
        </w:rPr>
        <w:t>mezkur</w:t>
      </w:r>
      <w:proofErr w:type="gramEnd"/>
      <w:r w:rsidRPr="004842B6">
        <w:rPr>
          <w:rFonts w:ascii="Times New Roman" w:hAnsi="Times New Roman" w:cs="Times New Roman"/>
          <w:lang w:val="tr-TR"/>
        </w:rPr>
        <w:t xml:space="preserve"> denetime tabi tutulan ürünler ICSMS isimli </w:t>
      </w:r>
      <w:r w:rsidR="007378AE" w:rsidRPr="004842B6">
        <w:rPr>
          <w:rFonts w:ascii="Times New Roman" w:hAnsi="Times New Roman" w:cs="Times New Roman"/>
          <w:lang w:val="tr-TR"/>
        </w:rPr>
        <w:t>çevrimiçi</w:t>
      </w:r>
      <w:r w:rsidRPr="004842B6">
        <w:rPr>
          <w:rFonts w:ascii="Times New Roman" w:hAnsi="Times New Roman" w:cs="Times New Roman"/>
          <w:lang w:val="tr-TR"/>
        </w:rPr>
        <w:t xml:space="preserve"> programında kaydı tutulmaktadır.</w:t>
      </w:r>
    </w:p>
    <w:p w14:paraId="7ABFCF62" w14:textId="77777777" w:rsidR="003A41CA" w:rsidRPr="004842B6" w:rsidRDefault="003A41CA" w:rsidP="007C2736">
      <w:pPr>
        <w:rPr>
          <w:rFonts w:ascii="Times New Roman" w:hAnsi="Times New Roman" w:cs="Times New Roman"/>
          <w:lang w:val="tr-TR"/>
        </w:rPr>
      </w:pPr>
    </w:p>
    <w:p w14:paraId="2B83EF65" w14:textId="77777777" w:rsidR="003A41CA" w:rsidRPr="004842B6" w:rsidRDefault="003A41CA" w:rsidP="00047E7B">
      <w:pPr>
        <w:jc w:val="both"/>
        <w:rPr>
          <w:rFonts w:ascii="Times New Roman" w:hAnsi="Times New Roman" w:cs="Times New Roman"/>
          <w:lang w:val="tr-TR"/>
        </w:rPr>
      </w:pPr>
      <w:r w:rsidRPr="004842B6">
        <w:rPr>
          <w:rFonts w:ascii="Times New Roman" w:hAnsi="Times New Roman" w:cs="Times New Roman"/>
          <w:lang w:val="tr-TR"/>
        </w:rPr>
        <w:tab/>
        <w:t xml:space="preserve">Devamla, ATLAS isminde bir elektronik </w:t>
      </w:r>
      <w:r w:rsidR="007378AE" w:rsidRPr="004842B6">
        <w:rPr>
          <w:rFonts w:ascii="Times New Roman" w:hAnsi="Times New Roman" w:cs="Times New Roman"/>
          <w:lang w:val="tr-TR"/>
        </w:rPr>
        <w:t>uygulamaları</w:t>
      </w:r>
      <w:r w:rsidRPr="004842B6">
        <w:rPr>
          <w:rFonts w:ascii="Times New Roman" w:hAnsi="Times New Roman" w:cs="Times New Roman"/>
          <w:lang w:val="tr-TR"/>
        </w:rPr>
        <w:t xml:space="preserve"> bulunmakta ve ürün bu uygulamada risk profiline </w:t>
      </w:r>
      <w:r w:rsidR="007378AE" w:rsidRPr="004842B6">
        <w:rPr>
          <w:rFonts w:ascii="Times New Roman" w:hAnsi="Times New Roman" w:cs="Times New Roman"/>
          <w:lang w:val="tr-TR"/>
        </w:rPr>
        <w:t>ulaştığında</w:t>
      </w:r>
      <w:r w:rsidRPr="004842B6">
        <w:rPr>
          <w:rFonts w:ascii="Times New Roman" w:hAnsi="Times New Roman" w:cs="Times New Roman"/>
          <w:lang w:val="tr-TR"/>
        </w:rPr>
        <w:t xml:space="preserve"> bu sistem tarafından ürün işlemleri durdurulur. Bu uygulama üzerinde, risk profilleri aşağıdaki şekilde belirlenmiştir;</w:t>
      </w:r>
    </w:p>
    <w:p w14:paraId="7F83B4DA" w14:textId="77777777" w:rsidR="003A41CA" w:rsidRPr="004842B6" w:rsidRDefault="003A41CA" w:rsidP="003A41CA">
      <w:pPr>
        <w:rPr>
          <w:rFonts w:ascii="Times New Roman" w:hAnsi="Times New Roman" w:cs="Times New Roman"/>
          <w:lang w:val="tr-TR"/>
        </w:rPr>
      </w:pPr>
    </w:p>
    <w:p w14:paraId="7ABE141D" w14:textId="77777777" w:rsidR="003A41CA" w:rsidRDefault="003A41CA" w:rsidP="003A41CA">
      <w:pPr>
        <w:pStyle w:val="ListParagraph"/>
        <w:numPr>
          <w:ilvl w:val="0"/>
          <w:numId w:val="7"/>
        </w:numPr>
        <w:rPr>
          <w:rFonts w:ascii="Times New Roman" w:hAnsi="Times New Roman" w:cs="Times New Roman"/>
          <w:lang w:val="tr-TR"/>
        </w:rPr>
      </w:pPr>
      <w:r w:rsidRPr="004842B6">
        <w:rPr>
          <w:rFonts w:ascii="Times New Roman" w:hAnsi="Times New Roman" w:cs="Times New Roman"/>
          <w:lang w:val="tr-TR"/>
        </w:rPr>
        <w:t>Gümrük PGD İdare arasındaki bilgi paylaşımları;</w:t>
      </w:r>
    </w:p>
    <w:p w14:paraId="156BE6FC" w14:textId="77777777" w:rsidR="00CA5AA5" w:rsidRPr="004842B6" w:rsidRDefault="00CA5AA5" w:rsidP="00CA5AA5">
      <w:pPr>
        <w:pStyle w:val="ListParagraph"/>
        <w:rPr>
          <w:rFonts w:ascii="Times New Roman" w:hAnsi="Times New Roman" w:cs="Times New Roman"/>
          <w:lang w:val="tr-TR"/>
        </w:rPr>
      </w:pPr>
    </w:p>
    <w:p w14:paraId="6916A594" w14:textId="77777777" w:rsidR="003A41CA" w:rsidRDefault="003A41CA" w:rsidP="003A41CA">
      <w:pPr>
        <w:pStyle w:val="ListParagraph"/>
        <w:numPr>
          <w:ilvl w:val="0"/>
          <w:numId w:val="7"/>
        </w:numPr>
        <w:rPr>
          <w:rFonts w:ascii="Times New Roman" w:hAnsi="Times New Roman" w:cs="Times New Roman"/>
          <w:lang w:val="tr-TR"/>
        </w:rPr>
      </w:pPr>
      <w:r w:rsidRPr="004842B6">
        <w:rPr>
          <w:rFonts w:ascii="Times New Roman" w:hAnsi="Times New Roman" w:cs="Times New Roman"/>
          <w:lang w:val="tr-TR"/>
        </w:rPr>
        <w:t>Gümrük ve PGD İdaresinin teknik değerlendirmeleri;</w:t>
      </w:r>
    </w:p>
    <w:p w14:paraId="0F2DC1DF" w14:textId="77777777" w:rsidR="00CA5AA5" w:rsidRPr="00CA5AA5" w:rsidRDefault="00CA5AA5" w:rsidP="00CA5AA5">
      <w:pPr>
        <w:rPr>
          <w:rFonts w:ascii="Times New Roman" w:hAnsi="Times New Roman" w:cs="Times New Roman"/>
          <w:lang w:val="tr-TR"/>
        </w:rPr>
      </w:pPr>
    </w:p>
    <w:p w14:paraId="24DB0126" w14:textId="77777777" w:rsidR="009378E1" w:rsidRPr="004842B6" w:rsidRDefault="003A41CA" w:rsidP="003A41CA">
      <w:pPr>
        <w:pStyle w:val="ListParagraph"/>
        <w:numPr>
          <w:ilvl w:val="0"/>
          <w:numId w:val="7"/>
        </w:numPr>
        <w:rPr>
          <w:rFonts w:ascii="Times New Roman" w:hAnsi="Times New Roman" w:cs="Times New Roman"/>
          <w:lang w:val="tr-TR"/>
        </w:rPr>
      </w:pPr>
      <w:r w:rsidRPr="004842B6">
        <w:rPr>
          <w:rFonts w:ascii="Times New Roman" w:hAnsi="Times New Roman" w:cs="Times New Roman"/>
          <w:lang w:val="tr-TR"/>
        </w:rPr>
        <w:t>Gümrük tarafından yapılan temel kontroller;</w:t>
      </w:r>
    </w:p>
    <w:p w14:paraId="32323B8B" w14:textId="77777777" w:rsidR="00CA5AA5" w:rsidRPr="004842B6" w:rsidRDefault="00CA5AA5" w:rsidP="003A41CA">
      <w:pPr>
        <w:rPr>
          <w:rFonts w:ascii="Times New Roman" w:hAnsi="Times New Roman" w:cs="Times New Roman"/>
          <w:lang w:val="tr-TR"/>
        </w:rPr>
      </w:pPr>
    </w:p>
    <w:p w14:paraId="4469E5BE" w14:textId="3F2CB0BA" w:rsidR="003A41CA" w:rsidRPr="00C443BD" w:rsidRDefault="003A41CA" w:rsidP="00C443BD">
      <w:pPr>
        <w:ind w:left="720"/>
        <w:rPr>
          <w:rFonts w:ascii="Times New Roman" w:hAnsi="Times New Roman" w:cs="Times New Roman"/>
          <w:u w:val="single"/>
          <w:lang w:val="tr-TR"/>
        </w:rPr>
      </w:pPr>
      <w:r w:rsidRPr="00C443BD">
        <w:rPr>
          <w:rFonts w:ascii="Times New Roman" w:hAnsi="Times New Roman" w:cs="Times New Roman"/>
          <w:u w:val="single"/>
          <w:lang w:val="tr-TR"/>
        </w:rPr>
        <w:t>Atlas tarafından risk grubuna giren ürünler ise aşağıdaki şekilde işlem görmektedir;</w:t>
      </w:r>
    </w:p>
    <w:p w14:paraId="2D9F95CF" w14:textId="77777777" w:rsidR="009378E1" w:rsidRPr="004842B6" w:rsidRDefault="009378E1" w:rsidP="003A41CA">
      <w:pPr>
        <w:ind w:left="720"/>
        <w:rPr>
          <w:rFonts w:ascii="Times New Roman" w:hAnsi="Times New Roman" w:cs="Times New Roman"/>
          <w:lang w:val="tr-TR"/>
        </w:rPr>
      </w:pPr>
    </w:p>
    <w:p w14:paraId="5E42F805" w14:textId="77777777" w:rsidR="003A41CA" w:rsidRPr="004842B6" w:rsidRDefault="003A41CA" w:rsidP="003A41CA">
      <w:pPr>
        <w:ind w:left="720"/>
        <w:rPr>
          <w:rFonts w:ascii="Times New Roman" w:hAnsi="Times New Roman" w:cs="Times New Roman"/>
          <w:lang w:val="tr-TR"/>
        </w:rPr>
      </w:pPr>
      <w:r w:rsidRPr="004842B6">
        <w:rPr>
          <w:rFonts w:ascii="Times New Roman" w:hAnsi="Times New Roman" w:cs="Times New Roman"/>
          <w:noProof/>
          <w:lang w:val="tr-TR" w:eastAsia="tr-TR"/>
        </w:rPr>
        <mc:AlternateContent>
          <mc:Choice Requires="wps">
            <w:drawing>
              <wp:anchor distT="0" distB="0" distL="114300" distR="114300" simplePos="0" relativeHeight="251659264" behindDoc="0" locked="0" layoutInCell="1" allowOverlap="1" wp14:anchorId="1AD44B0E" wp14:editId="5D501839">
                <wp:simplePos x="0" y="0"/>
                <wp:positionH relativeFrom="column">
                  <wp:posOffset>1434164</wp:posOffset>
                </wp:positionH>
                <wp:positionV relativeFrom="paragraph">
                  <wp:posOffset>78941</wp:posOffset>
                </wp:positionV>
                <wp:extent cx="2117558" cy="529389"/>
                <wp:effectExtent l="0" t="0" r="16510" b="17145"/>
                <wp:wrapNone/>
                <wp:docPr id="1492785754" name="Rectangle 2"/>
                <wp:cNvGraphicFramePr/>
                <a:graphic xmlns:a="http://schemas.openxmlformats.org/drawingml/2006/main">
                  <a:graphicData uri="http://schemas.microsoft.com/office/word/2010/wordprocessingShape">
                    <wps:wsp>
                      <wps:cNvSpPr/>
                      <wps:spPr>
                        <a:xfrm>
                          <a:off x="0" y="0"/>
                          <a:ext cx="2117558" cy="52938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B3E61D" w14:textId="77777777" w:rsidR="003A41CA" w:rsidRDefault="003A41CA" w:rsidP="003A41CA">
                            <w:pPr>
                              <w:jc w:val="center"/>
                            </w:pPr>
                            <w:r>
                              <w:t>Gümrük Tarafından</w:t>
                            </w:r>
                            <w:r w:rsidR="009378E1">
                              <w:t xml:space="preserve"> Durdurulan Ürün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D44B0E" id="Rectangle 2" o:spid="_x0000_s1026" style="position:absolute;left:0;text-align:left;margin-left:112.95pt;margin-top:6.2pt;width:166.75pt;height:4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" fillcolor="#4472c4 [3204]" strokecolor="#09101d [484]" strokeweight="1pt">
                <v:textbox>
                  <w:txbxContent>
                    <w:p w14:paraId="30B3E61D" w14:textId="77777777" w:rsidR="003A41CA" w:rsidRDefault="003A41CA" w:rsidP="003A41CA">
                      <w:pPr>
                        <w:jc w:val="center"/>
                      </w:pPr>
                      <w:r>
                        <w:t>Gümrük Tarafından</w:t>
                      </w:r>
                      <w:r w:rsidR="009378E1">
                        <w:t xml:space="preserve"> Durdurulan Ürün</w:t>
                      </w:r>
                    </w:p>
                  </w:txbxContent>
                </v:textbox>
              </v:rect>
            </w:pict>
          </mc:Fallback>
        </mc:AlternateContent>
      </w:r>
      <w:r w:rsidRPr="004842B6">
        <w:rPr>
          <w:rFonts w:ascii="Times New Roman" w:hAnsi="Times New Roman" w:cs="Times New Roman"/>
          <w:lang w:val="tr-TR"/>
        </w:rPr>
        <w:t xml:space="preserve"> </w:t>
      </w:r>
    </w:p>
    <w:p w14:paraId="4A31BF24" w14:textId="77777777" w:rsidR="009378E1" w:rsidRPr="004842B6" w:rsidRDefault="009378E1" w:rsidP="003A41CA">
      <w:pPr>
        <w:ind w:left="720"/>
        <w:rPr>
          <w:rFonts w:ascii="Times New Roman" w:hAnsi="Times New Roman" w:cs="Times New Roman"/>
          <w:lang w:val="tr-TR"/>
        </w:rPr>
      </w:pPr>
    </w:p>
    <w:p w14:paraId="717EB46C" w14:textId="77777777" w:rsidR="009378E1" w:rsidRPr="004842B6" w:rsidRDefault="009378E1" w:rsidP="003A41CA">
      <w:pPr>
        <w:ind w:left="720"/>
        <w:rPr>
          <w:rFonts w:ascii="Times New Roman" w:hAnsi="Times New Roman" w:cs="Times New Roman"/>
          <w:lang w:val="tr-TR"/>
        </w:rPr>
      </w:pPr>
    </w:p>
    <w:p w14:paraId="24DC861A" w14:textId="77777777" w:rsidR="009378E1" w:rsidRPr="004842B6" w:rsidRDefault="009378E1" w:rsidP="003A41CA">
      <w:pPr>
        <w:ind w:left="720"/>
        <w:rPr>
          <w:rFonts w:ascii="Times New Roman" w:hAnsi="Times New Roman" w:cs="Times New Roman"/>
          <w:lang w:val="tr-TR"/>
        </w:rPr>
      </w:pPr>
      <w:r w:rsidRPr="004842B6">
        <w:rPr>
          <w:rFonts w:ascii="Times New Roman" w:hAnsi="Times New Roman" w:cs="Times New Roman"/>
          <w:noProof/>
          <w:lang w:val="tr-TR" w:eastAsia="tr-TR"/>
        </w:rPr>
        <mc:AlternateContent>
          <mc:Choice Requires="wps">
            <w:drawing>
              <wp:anchor distT="0" distB="0" distL="114300" distR="114300" simplePos="0" relativeHeight="251663360" behindDoc="0" locked="0" layoutInCell="1" allowOverlap="1" wp14:anchorId="64BE2F20" wp14:editId="6F22D875">
                <wp:simplePos x="0" y="0"/>
                <wp:positionH relativeFrom="column">
                  <wp:posOffset>2464067</wp:posOffset>
                </wp:positionH>
                <wp:positionV relativeFrom="paragraph">
                  <wp:posOffset>47892</wp:posOffset>
                </wp:positionV>
                <wp:extent cx="0" cy="183315"/>
                <wp:effectExtent l="63500" t="0" r="38100" b="33020"/>
                <wp:wrapNone/>
                <wp:docPr id="1076053846" name="Straight Arrow Connector 4"/>
                <wp:cNvGraphicFramePr/>
                <a:graphic xmlns:a="http://schemas.openxmlformats.org/drawingml/2006/main">
                  <a:graphicData uri="http://schemas.microsoft.com/office/word/2010/wordprocessingShape">
                    <wps:wsp>
                      <wps:cNvCnPr/>
                      <wps:spPr>
                        <a:xfrm>
                          <a:off x="0" y="0"/>
                          <a:ext cx="0" cy="183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DE50CC" id="_x0000_t32" coordsize="21600,21600" o:spt="32" o:oned="t" path="m,l21600,21600e" filled="f">
                <v:path arrowok="t" fillok="f" o:connecttype="none"/>
                <o:lock v:ext="edit" shapetype="t"/>
              </v:shapetype>
              <v:shape id="Straight Arrow Connector 4" o:spid="_x0000_s1026" type="#_x0000_t32" style="position:absolute;margin-left:194pt;margin-top:3.75pt;width:0;height:14.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" strokecolor="#4472c4 [3204]" strokeweight=".5pt">
                <v:stroke endarrow="block" joinstyle="miter"/>
              </v:shape>
            </w:pict>
          </mc:Fallback>
        </mc:AlternateContent>
      </w:r>
    </w:p>
    <w:p w14:paraId="3B115874" w14:textId="77777777" w:rsidR="003A41CA" w:rsidRPr="004842B6" w:rsidRDefault="009378E1" w:rsidP="003A41CA">
      <w:pPr>
        <w:rPr>
          <w:rFonts w:ascii="Times New Roman" w:hAnsi="Times New Roman" w:cs="Times New Roman"/>
          <w:lang w:val="tr-TR"/>
        </w:rPr>
      </w:pPr>
      <w:r w:rsidRPr="004842B6">
        <w:rPr>
          <w:rFonts w:ascii="Times New Roman" w:hAnsi="Times New Roman" w:cs="Times New Roman"/>
          <w:noProof/>
          <w:lang w:val="tr-TR" w:eastAsia="tr-TR"/>
        </w:rPr>
        <mc:AlternateContent>
          <mc:Choice Requires="wps">
            <w:drawing>
              <wp:anchor distT="0" distB="0" distL="114300" distR="114300" simplePos="0" relativeHeight="251662336" behindDoc="0" locked="0" layoutInCell="1" allowOverlap="1" wp14:anchorId="26D6E7AF" wp14:editId="1D82DCB3">
                <wp:simplePos x="0" y="0"/>
                <wp:positionH relativeFrom="column">
                  <wp:posOffset>1433195</wp:posOffset>
                </wp:positionH>
                <wp:positionV relativeFrom="paragraph">
                  <wp:posOffset>113999</wp:posOffset>
                </wp:positionV>
                <wp:extent cx="2117558" cy="529389"/>
                <wp:effectExtent l="0" t="0" r="16510" b="17145"/>
                <wp:wrapNone/>
                <wp:docPr id="688876517" name="Rectangle 2"/>
                <wp:cNvGraphicFramePr/>
                <a:graphic xmlns:a="http://schemas.openxmlformats.org/drawingml/2006/main">
                  <a:graphicData uri="http://schemas.microsoft.com/office/word/2010/wordprocessingShape">
                    <wps:wsp>
                      <wps:cNvSpPr/>
                      <wps:spPr>
                        <a:xfrm>
                          <a:off x="0" y="0"/>
                          <a:ext cx="2117558" cy="52938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2D19735" w14:textId="77777777" w:rsidR="009378E1" w:rsidRDefault="009378E1" w:rsidP="009378E1">
                            <w:pPr>
                              <w:jc w:val="center"/>
                            </w:pPr>
                            <w:r>
                              <w:t>Kontrol yapılır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D6E7AF" id="_x0000_s1027" style="position:absolute;margin-left:112.85pt;margin-top:9pt;width:166.75pt;height:4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" fillcolor="#4472c4 [3204]" strokecolor="#09101d [484]" strokeweight="1pt">
                <v:textbox>
                  <w:txbxContent>
                    <w:p w14:paraId="22D19735" w14:textId="77777777" w:rsidR="009378E1" w:rsidRDefault="009378E1" w:rsidP="009378E1">
                      <w:pPr>
                        <w:jc w:val="center"/>
                      </w:pPr>
                      <w:r>
                        <w:t>Kontrol yapılır</w:t>
                      </w:r>
                    </w:p>
                  </w:txbxContent>
                </v:textbox>
              </v:rect>
            </w:pict>
          </mc:Fallback>
        </mc:AlternateContent>
      </w:r>
    </w:p>
    <w:p w14:paraId="237B3F25" w14:textId="77777777" w:rsidR="009378E1" w:rsidRPr="004842B6" w:rsidRDefault="009378E1" w:rsidP="007C2736">
      <w:pPr>
        <w:rPr>
          <w:rFonts w:ascii="Times New Roman" w:hAnsi="Times New Roman" w:cs="Times New Roman"/>
          <w:u w:val="single"/>
          <w:lang w:val="tr-TR"/>
        </w:rPr>
      </w:pPr>
    </w:p>
    <w:p w14:paraId="4A324296" w14:textId="77777777" w:rsidR="009378E1" w:rsidRPr="004842B6" w:rsidRDefault="009378E1" w:rsidP="007C2736">
      <w:pPr>
        <w:rPr>
          <w:rFonts w:ascii="Times New Roman" w:hAnsi="Times New Roman" w:cs="Times New Roman"/>
          <w:u w:val="single"/>
          <w:lang w:val="tr-TR"/>
        </w:rPr>
      </w:pPr>
    </w:p>
    <w:p w14:paraId="05314DA9" w14:textId="77777777" w:rsidR="009378E1" w:rsidRPr="004842B6" w:rsidRDefault="009378E1" w:rsidP="007C2736">
      <w:pPr>
        <w:rPr>
          <w:rFonts w:ascii="Times New Roman" w:hAnsi="Times New Roman" w:cs="Times New Roman"/>
          <w:u w:val="single"/>
          <w:lang w:val="tr-TR"/>
        </w:rPr>
      </w:pPr>
      <w:r w:rsidRPr="004842B6">
        <w:rPr>
          <w:rFonts w:ascii="Times New Roman" w:hAnsi="Times New Roman" w:cs="Times New Roman"/>
          <w:noProof/>
          <w:lang w:val="tr-TR" w:eastAsia="tr-TR"/>
        </w:rPr>
        <mc:AlternateContent>
          <mc:Choice Requires="wps">
            <w:drawing>
              <wp:anchor distT="0" distB="0" distL="114300" distR="114300" simplePos="0" relativeHeight="251665408" behindDoc="0" locked="0" layoutInCell="1" allowOverlap="1" wp14:anchorId="40597460" wp14:editId="42D26D4D">
                <wp:simplePos x="0" y="0"/>
                <wp:positionH relativeFrom="column">
                  <wp:posOffset>2465070</wp:posOffset>
                </wp:positionH>
                <wp:positionV relativeFrom="paragraph">
                  <wp:posOffset>124995</wp:posOffset>
                </wp:positionV>
                <wp:extent cx="0" cy="182880"/>
                <wp:effectExtent l="63500" t="0" r="38100" b="33020"/>
                <wp:wrapNone/>
                <wp:docPr id="1022259300" name="Straight Arrow Connector 4"/>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F32CC2" id="Straight Arrow Connector 4" o:spid="_x0000_s1026" type="#_x0000_t32" style="position:absolute;margin-left:194.1pt;margin-top:9.85pt;width:0;height:14.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" strokecolor="#4472c4 [3204]" strokeweight=".5pt">
                <v:stroke endarrow="block" joinstyle="miter"/>
              </v:shape>
            </w:pict>
          </mc:Fallback>
        </mc:AlternateContent>
      </w:r>
    </w:p>
    <w:p w14:paraId="4F7D05B7" w14:textId="77777777" w:rsidR="009378E1" w:rsidRPr="004842B6" w:rsidRDefault="009378E1" w:rsidP="007C2736">
      <w:pPr>
        <w:rPr>
          <w:rFonts w:ascii="Times New Roman" w:hAnsi="Times New Roman" w:cs="Times New Roman"/>
          <w:u w:val="single"/>
          <w:lang w:val="tr-TR"/>
        </w:rPr>
      </w:pPr>
      <w:r w:rsidRPr="004842B6">
        <w:rPr>
          <w:rFonts w:ascii="Times New Roman" w:hAnsi="Times New Roman" w:cs="Times New Roman"/>
          <w:noProof/>
          <w:u w:val="single"/>
          <w:lang w:val="tr-TR" w:eastAsia="tr-TR"/>
        </w:rPr>
        <mc:AlternateContent>
          <mc:Choice Requires="wps">
            <w:drawing>
              <wp:anchor distT="0" distB="0" distL="114300" distR="114300" simplePos="0" relativeHeight="251666432" behindDoc="0" locked="0" layoutInCell="1" allowOverlap="1" wp14:anchorId="1DB8086E" wp14:editId="38281531">
                <wp:simplePos x="0" y="0"/>
                <wp:positionH relativeFrom="column">
                  <wp:posOffset>1693611</wp:posOffset>
                </wp:positionH>
                <wp:positionV relativeFrom="paragraph">
                  <wp:posOffset>176530</wp:posOffset>
                </wp:positionV>
                <wp:extent cx="1511133" cy="1203158"/>
                <wp:effectExtent l="0" t="0" r="13335" b="16510"/>
                <wp:wrapNone/>
                <wp:docPr id="1297563330" name="Oval 5"/>
                <wp:cNvGraphicFramePr/>
                <a:graphic xmlns:a="http://schemas.openxmlformats.org/drawingml/2006/main">
                  <a:graphicData uri="http://schemas.microsoft.com/office/word/2010/wordprocessingShape">
                    <wps:wsp>
                      <wps:cNvSpPr/>
                      <wps:spPr>
                        <a:xfrm>
                          <a:off x="0" y="0"/>
                          <a:ext cx="1511133" cy="1203158"/>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28312A3" w14:textId="77777777" w:rsidR="009378E1" w:rsidRDefault="009378E1" w:rsidP="009378E1">
                            <w:pPr>
                              <w:jc w:val="center"/>
                            </w:pPr>
                            <w:r>
                              <w:t>PGD’den sorumlu İdare denetimine tabi tuutulur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8086E" id="Oval 5" o:spid="_x0000_s1028" style="position:absolute;margin-left:133.35pt;margin-top:13.9pt;width:119pt;height:9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" fillcolor="#4472c4 [3204]" strokecolor="#09101d [484]" strokeweight="1pt">
                <v:stroke joinstyle="miter"/>
                <v:textbox>
                  <w:txbxContent>
                    <w:p w14:paraId="428312A3" w14:textId="77777777" w:rsidR="009378E1" w:rsidRDefault="009378E1" w:rsidP="009378E1">
                      <w:pPr>
                        <w:jc w:val="center"/>
                      </w:pPr>
                      <w:r>
                        <w:t>PGD’den sorumlu İdare denetimine tabi tuutulur</w:t>
                      </w:r>
                    </w:p>
                  </w:txbxContent>
                </v:textbox>
              </v:oval>
            </w:pict>
          </mc:Fallback>
        </mc:AlternateContent>
      </w:r>
    </w:p>
    <w:p w14:paraId="0A51159A" w14:textId="77777777" w:rsidR="009378E1" w:rsidRPr="004842B6" w:rsidRDefault="009378E1" w:rsidP="007C2736">
      <w:pPr>
        <w:rPr>
          <w:rFonts w:ascii="Times New Roman" w:hAnsi="Times New Roman" w:cs="Times New Roman"/>
          <w:u w:val="single"/>
          <w:lang w:val="tr-TR"/>
        </w:rPr>
      </w:pPr>
    </w:p>
    <w:p w14:paraId="63B6596F" w14:textId="77777777" w:rsidR="009378E1" w:rsidRPr="004842B6" w:rsidRDefault="009378E1" w:rsidP="007C2736">
      <w:pPr>
        <w:rPr>
          <w:rFonts w:ascii="Times New Roman" w:hAnsi="Times New Roman" w:cs="Times New Roman"/>
          <w:u w:val="single"/>
          <w:lang w:val="tr-TR"/>
        </w:rPr>
      </w:pPr>
    </w:p>
    <w:p w14:paraId="6591E2C5" w14:textId="77777777" w:rsidR="009378E1" w:rsidRPr="004842B6" w:rsidRDefault="009378E1" w:rsidP="007C2736">
      <w:pPr>
        <w:rPr>
          <w:rFonts w:ascii="Times New Roman" w:hAnsi="Times New Roman" w:cs="Times New Roman"/>
          <w:u w:val="single"/>
          <w:lang w:val="tr-TR"/>
        </w:rPr>
      </w:pPr>
    </w:p>
    <w:p w14:paraId="28B58B8A" w14:textId="77777777" w:rsidR="009378E1" w:rsidRPr="004842B6" w:rsidRDefault="009378E1" w:rsidP="007C2736">
      <w:pPr>
        <w:rPr>
          <w:rFonts w:ascii="Times New Roman" w:hAnsi="Times New Roman" w:cs="Times New Roman"/>
          <w:u w:val="single"/>
          <w:lang w:val="tr-TR"/>
        </w:rPr>
      </w:pPr>
    </w:p>
    <w:p w14:paraId="57B6FD28" w14:textId="77777777" w:rsidR="009378E1" w:rsidRPr="004842B6" w:rsidRDefault="009378E1" w:rsidP="007C2736">
      <w:pPr>
        <w:rPr>
          <w:rFonts w:ascii="Times New Roman" w:hAnsi="Times New Roman" w:cs="Times New Roman"/>
          <w:u w:val="single"/>
          <w:lang w:val="tr-TR"/>
        </w:rPr>
      </w:pPr>
      <w:r w:rsidRPr="004842B6">
        <w:rPr>
          <w:rFonts w:ascii="Times New Roman" w:hAnsi="Times New Roman" w:cs="Times New Roman"/>
          <w:noProof/>
          <w:lang w:val="tr-TR" w:eastAsia="tr-TR"/>
        </w:rPr>
        <mc:AlternateContent>
          <mc:Choice Requires="wps">
            <w:drawing>
              <wp:anchor distT="0" distB="0" distL="114300" distR="114300" simplePos="0" relativeHeight="251673600" behindDoc="0" locked="0" layoutInCell="1" allowOverlap="1" wp14:anchorId="74C1B93C" wp14:editId="46EC3B17">
                <wp:simplePos x="0" y="0"/>
                <wp:positionH relativeFrom="column">
                  <wp:posOffset>3465095</wp:posOffset>
                </wp:positionH>
                <wp:positionV relativeFrom="paragraph">
                  <wp:posOffset>55078</wp:posOffset>
                </wp:positionV>
                <wp:extent cx="1401445" cy="394168"/>
                <wp:effectExtent l="0" t="0" r="8255" b="12700"/>
                <wp:wrapNone/>
                <wp:docPr id="1218971758" name="Text Box 6"/>
                <wp:cNvGraphicFramePr/>
                <a:graphic xmlns:a="http://schemas.openxmlformats.org/drawingml/2006/main">
                  <a:graphicData uri="http://schemas.microsoft.com/office/word/2010/wordprocessingShape">
                    <wps:wsp>
                      <wps:cNvSpPr txBox="1"/>
                      <wps:spPr>
                        <a:xfrm>
                          <a:off x="0" y="0"/>
                          <a:ext cx="1401445" cy="394168"/>
                        </a:xfrm>
                        <a:prstGeom prst="rect">
                          <a:avLst/>
                        </a:prstGeom>
                        <a:solidFill>
                          <a:schemeClr val="lt1"/>
                        </a:solidFill>
                        <a:ln w="6350">
                          <a:solidFill>
                            <a:prstClr val="black"/>
                          </a:solidFill>
                        </a:ln>
                      </wps:spPr>
                      <wps:txbx>
                        <w:txbxContent>
                          <w:p w14:paraId="6923711A" w14:textId="77777777" w:rsidR="009378E1" w:rsidRDefault="009378E1" w:rsidP="009378E1">
                            <w:pPr>
                              <w:jc w:val="center"/>
                            </w:pPr>
                            <w:r>
                              <w:t>Uygun Ürünler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1B93C" id="_x0000_t202" coordsize="21600,21600" o:spt="202" path="m,l,21600r21600,l21600,xe">
                <v:stroke joinstyle="miter"/>
                <v:path gradientshapeok="t" o:connecttype="rect"/>
              </v:shapetype>
              <v:shape id="Text Box 6" o:spid="_x0000_s1029" type="#_x0000_t202" style="position:absolute;margin-left:272.85pt;margin-top:4.35pt;width:110.35pt;height:3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fWxOwIAAIMEAAAOAAAAZHJzL2Uyb0RvYy54bWysVE1v2zAMvQ/YfxB0X+ykSdY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" fillcolor="white [3201]" strokeweight=".5pt">
                <v:textbox>
                  <w:txbxContent>
                    <w:p w14:paraId="6923711A" w14:textId="77777777" w:rsidR="009378E1" w:rsidRDefault="009378E1" w:rsidP="009378E1">
                      <w:pPr>
                        <w:jc w:val="center"/>
                      </w:pPr>
                      <w:r>
                        <w:t>Uygun Ürünler</w:t>
                      </w:r>
                    </w:p>
                  </w:txbxContent>
                </v:textbox>
              </v:shape>
            </w:pict>
          </mc:Fallback>
        </mc:AlternateContent>
      </w:r>
      <w:r w:rsidRPr="004842B6">
        <w:rPr>
          <w:rFonts w:ascii="Times New Roman" w:hAnsi="Times New Roman" w:cs="Times New Roman"/>
          <w:noProof/>
          <w:lang w:val="tr-TR" w:eastAsia="tr-TR"/>
        </w:rPr>
        <mc:AlternateContent>
          <mc:Choice Requires="wps">
            <w:drawing>
              <wp:anchor distT="0" distB="0" distL="114300" distR="114300" simplePos="0" relativeHeight="251671552" behindDoc="0" locked="0" layoutInCell="1" allowOverlap="1" wp14:anchorId="6FA3CAC7" wp14:editId="79A723EF">
                <wp:simplePos x="0" y="0"/>
                <wp:positionH relativeFrom="column">
                  <wp:posOffset>134653</wp:posOffset>
                </wp:positionH>
                <wp:positionV relativeFrom="paragraph">
                  <wp:posOffset>55011</wp:posOffset>
                </wp:positionV>
                <wp:extent cx="1401445" cy="452387"/>
                <wp:effectExtent l="0" t="0" r="8255" b="17780"/>
                <wp:wrapNone/>
                <wp:docPr id="2092332105" name="Text Box 6"/>
                <wp:cNvGraphicFramePr/>
                <a:graphic xmlns:a="http://schemas.openxmlformats.org/drawingml/2006/main">
                  <a:graphicData uri="http://schemas.microsoft.com/office/word/2010/wordprocessingShape">
                    <wps:wsp>
                      <wps:cNvSpPr txBox="1"/>
                      <wps:spPr>
                        <a:xfrm>
                          <a:off x="0" y="0"/>
                          <a:ext cx="1401445" cy="452387"/>
                        </a:xfrm>
                        <a:prstGeom prst="rect">
                          <a:avLst/>
                        </a:prstGeom>
                        <a:solidFill>
                          <a:schemeClr val="lt1"/>
                        </a:solidFill>
                        <a:ln w="6350">
                          <a:solidFill>
                            <a:prstClr val="black"/>
                          </a:solidFill>
                        </a:ln>
                      </wps:spPr>
                      <wps:txbx>
                        <w:txbxContent>
                          <w:p w14:paraId="78C6D921" w14:textId="77777777" w:rsidR="009378E1" w:rsidRDefault="009378E1" w:rsidP="009378E1">
                            <w:pPr>
                              <w:jc w:val="center"/>
                            </w:pPr>
                            <w:r>
                              <w:t>Uygun olmayabn ürünler</w:t>
                            </w:r>
                          </w:p>
                          <w:p w14:paraId="7F84B8CD" w14:textId="77777777" w:rsidR="009378E1" w:rsidRDefault="009378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3CAC7" id="_x0000_s1030" type="#_x0000_t202" style="position:absolute;margin-left:10.6pt;margin-top:4.35pt;width:110.35pt;height:3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" fillcolor="white [3201]" strokeweight=".5pt">
                <v:textbox>
                  <w:txbxContent>
                    <w:p w14:paraId="78C6D921" w14:textId="77777777" w:rsidR="009378E1" w:rsidRDefault="009378E1" w:rsidP="009378E1">
                      <w:pPr>
                        <w:jc w:val="center"/>
                      </w:pPr>
                      <w:r>
                        <w:t>Uygun olmayabn ürünler</w:t>
                      </w:r>
                    </w:p>
                    <w:p w14:paraId="7F84B8CD" w14:textId="77777777" w:rsidR="009378E1" w:rsidRDefault="009378E1"/>
                  </w:txbxContent>
                </v:textbox>
              </v:shape>
            </w:pict>
          </mc:Fallback>
        </mc:AlternateContent>
      </w:r>
    </w:p>
    <w:p w14:paraId="221AC113" w14:textId="77777777" w:rsidR="009378E1" w:rsidRPr="004842B6" w:rsidRDefault="009378E1" w:rsidP="007C2736">
      <w:pPr>
        <w:rPr>
          <w:rFonts w:ascii="Times New Roman" w:hAnsi="Times New Roman" w:cs="Times New Roman"/>
          <w:u w:val="single"/>
          <w:lang w:val="tr-TR"/>
        </w:rPr>
      </w:pPr>
      <w:r w:rsidRPr="004842B6">
        <w:rPr>
          <w:rFonts w:ascii="Times New Roman" w:hAnsi="Times New Roman" w:cs="Times New Roman"/>
          <w:noProof/>
          <w:lang w:val="tr-TR" w:eastAsia="tr-TR"/>
        </w:rPr>
        <mc:AlternateContent>
          <mc:Choice Requires="wps">
            <w:drawing>
              <wp:anchor distT="0" distB="0" distL="114300" distR="114300" simplePos="0" relativeHeight="251670528" behindDoc="0" locked="0" layoutInCell="1" allowOverlap="1" wp14:anchorId="1C1A7A64" wp14:editId="3ED61DD4">
                <wp:simplePos x="0" y="0"/>
                <wp:positionH relativeFrom="column">
                  <wp:posOffset>2983833</wp:posOffset>
                </wp:positionH>
                <wp:positionV relativeFrom="paragraph">
                  <wp:posOffset>148791</wp:posOffset>
                </wp:positionV>
                <wp:extent cx="336884" cy="365760"/>
                <wp:effectExtent l="0" t="0" r="44450" b="27940"/>
                <wp:wrapNone/>
                <wp:docPr id="991354668" name="Straight Arrow Connector 4"/>
                <wp:cNvGraphicFramePr/>
                <a:graphic xmlns:a="http://schemas.openxmlformats.org/drawingml/2006/main">
                  <a:graphicData uri="http://schemas.microsoft.com/office/word/2010/wordprocessingShape">
                    <wps:wsp>
                      <wps:cNvCnPr/>
                      <wps:spPr>
                        <a:xfrm>
                          <a:off x="0" y="0"/>
                          <a:ext cx="336884"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D7B535" id="Straight Arrow Connector 4" o:spid="_x0000_s1026" type="#_x0000_t32" style="position:absolute;margin-left:234.95pt;margin-top:11.7pt;width:26.55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" strokecolor="#4472c4 [3204]" strokeweight=".5pt">
                <v:stroke endarrow="block" joinstyle="miter"/>
              </v:shape>
            </w:pict>
          </mc:Fallback>
        </mc:AlternateContent>
      </w:r>
      <w:r w:rsidRPr="004842B6">
        <w:rPr>
          <w:rFonts w:ascii="Times New Roman" w:hAnsi="Times New Roman" w:cs="Times New Roman"/>
          <w:noProof/>
          <w:lang w:val="tr-TR" w:eastAsia="tr-TR"/>
        </w:rPr>
        <mc:AlternateContent>
          <mc:Choice Requires="wps">
            <w:drawing>
              <wp:anchor distT="0" distB="0" distL="114300" distR="114300" simplePos="0" relativeHeight="251668480" behindDoc="0" locked="0" layoutInCell="1" allowOverlap="1" wp14:anchorId="37431D24" wp14:editId="24C1C0BA">
                <wp:simplePos x="0" y="0"/>
                <wp:positionH relativeFrom="column">
                  <wp:posOffset>1539708</wp:posOffset>
                </wp:positionH>
                <wp:positionV relativeFrom="paragraph">
                  <wp:posOffset>148222</wp:posOffset>
                </wp:positionV>
                <wp:extent cx="381134" cy="365760"/>
                <wp:effectExtent l="25400" t="0" r="12700" b="27940"/>
                <wp:wrapNone/>
                <wp:docPr id="1264046199" name="Straight Arrow Connector 4"/>
                <wp:cNvGraphicFramePr/>
                <a:graphic xmlns:a="http://schemas.openxmlformats.org/drawingml/2006/main">
                  <a:graphicData uri="http://schemas.microsoft.com/office/word/2010/wordprocessingShape">
                    <wps:wsp>
                      <wps:cNvCnPr/>
                      <wps:spPr>
                        <a:xfrm flipH="1">
                          <a:off x="0" y="0"/>
                          <a:ext cx="381134"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C993F3" id="Straight Arrow Connector 4" o:spid="_x0000_s1026" type="#_x0000_t32" style="position:absolute;margin-left:121.25pt;margin-top:11.65pt;width:30pt;height:28.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" strokecolor="#4472c4 [3204]" strokeweight=".5pt">
                <v:stroke endarrow="block" joinstyle="miter"/>
              </v:shape>
            </w:pict>
          </mc:Fallback>
        </mc:AlternateContent>
      </w:r>
    </w:p>
    <w:p w14:paraId="776DABB3" w14:textId="77777777" w:rsidR="009378E1" w:rsidRPr="004842B6" w:rsidRDefault="009378E1" w:rsidP="007C2736">
      <w:pPr>
        <w:rPr>
          <w:rFonts w:ascii="Times New Roman" w:hAnsi="Times New Roman" w:cs="Times New Roman"/>
          <w:u w:val="single"/>
          <w:lang w:val="tr-TR"/>
        </w:rPr>
      </w:pPr>
    </w:p>
    <w:p w14:paraId="4560DBE7" w14:textId="77777777" w:rsidR="009378E1" w:rsidRPr="004842B6" w:rsidRDefault="009378E1" w:rsidP="007C2736">
      <w:pPr>
        <w:rPr>
          <w:rFonts w:ascii="Times New Roman" w:hAnsi="Times New Roman" w:cs="Times New Roman"/>
          <w:u w:val="single"/>
          <w:lang w:val="tr-TR"/>
        </w:rPr>
      </w:pPr>
      <w:r w:rsidRPr="004842B6">
        <w:rPr>
          <w:rFonts w:ascii="Times New Roman" w:hAnsi="Times New Roman" w:cs="Times New Roman"/>
          <w:noProof/>
          <w:lang w:val="tr-TR" w:eastAsia="tr-TR"/>
        </w:rPr>
        <mc:AlternateContent>
          <mc:Choice Requires="wps">
            <w:drawing>
              <wp:anchor distT="0" distB="0" distL="114300" distR="114300" simplePos="0" relativeHeight="251677696" behindDoc="0" locked="0" layoutInCell="1" allowOverlap="1" wp14:anchorId="380B6076" wp14:editId="27804DE2">
                <wp:simplePos x="0" y="0"/>
                <wp:positionH relativeFrom="column">
                  <wp:posOffset>-250257</wp:posOffset>
                </wp:positionH>
                <wp:positionV relativeFrom="paragraph">
                  <wp:posOffset>229068</wp:posOffset>
                </wp:positionV>
                <wp:extent cx="2117558" cy="750770"/>
                <wp:effectExtent l="0" t="0" r="16510" b="11430"/>
                <wp:wrapNone/>
                <wp:docPr id="1950614179" name="Rectangle 2"/>
                <wp:cNvGraphicFramePr/>
                <a:graphic xmlns:a="http://schemas.openxmlformats.org/drawingml/2006/main">
                  <a:graphicData uri="http://schemas.microsoft.com/office/word/2010/wordprocessingShape">
                    <wps:wsp>
                      <wps:cNvSpPr/>
                      <wps:spPr>
                        <a:xfrm>
                          <a:off x="0" y="0"/>
                          <a:ext cx="2117558" cy="75077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9E69449" w14:textId="77777777" w:rsidR="009378E1" w:rsidRDefault="009378E1" w:rsidP="009378E1">
                            <w:pPr>
                              <w:jc w:val="center"/>
                            </w:pPr>
                            <w:r>
                              <w:t>Üretici veya ithal eden kişi bilgilendirilir ve ürünün uygun hale getirilmesi talep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0B6076" id="_x0000_s1031" style="position:absolute;margin-left:-19.7pt;margin-top:18.05pt;width:166.75pt;height:59.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" fillcolor="#4472c4 [3204]" strokecolor="#09101d [484]" strokeweight="1pt">
                <v:textbox>
                  <w:txbxContent>
                    <w:p w14:paraId="59E69449" w14:textId="77777777" w:rsidR="009378E1" w:rsidRDefault="009378E1" w:rsidP="009378E1">
                      <w:pPr>
                        <w:jc w:val="center"/>
                      </w:pPr>
                      <w:r>
                        <w:t>Üretici veya ithal eden kişi bilgilendirilir ve ürünün uygun hale getirilmesi talep edilir</w:t>
                      </w:r>
                    </w:p>
                  </w:txbxContent>
                </v:textbox>
              </v:rect>
            </w:pict>
          </mc:Fallback>
        </mc:AlternateContent>
      </w:r>
    </w:p>
    <w:p w14:paraId="2FE0F9B9" w14:textId="77777777" w:rsidR="009378E1" w:rsidRPr="004842B6" w:rsidRDefault="009378E1" w:rsidP="007C2736">
      <w:pPr>
        <w:rPr>
          <w:rFonts w:ascii="Times New Roman" w:hAnsi="Times New Roman" w:cs="Times New Roman"/>
          <w:u w:val="single"/>
          <w:lang w:val="tr-TR"/>
        </w:rPr>
      </w:pPr>
      <w:r w:rsidRPr="004842B6">
        <w:rPr>
          <w:rFonts w:ascii="Times New Roman" w:hAnsi="Times New Roman" w:cs="Times New Roman"/>
          <w:noProof/>
          <w:lang w:val="tr-TR" w:eastAsia="tr-TR"/>
        </w:rPr>
        <mc:AlternateContent>
          <mc:Choice Requires="wps">
            <w:drawing>
              <wp:anchor distT="0" distB="0" distL="114300" distR="114300" simplePos="0" relativeHeight="251675648" behindDoc="0" locked="0" layoutInCell="1" allowOverlap="1" wp14:anchorId="0038A7BB" wp14:editId="18874F22">
                <wp:simplePos x="0" y="0"/>
                <wp:positionH relativeFrom="column">
                  <wp:posOffset>3193148</wp:posOffset>
                </wp:positionH>
                <wp:positionV relativeFrom="paragraph">
                  <wp:posOffset>41275</wp:posOffset>
                </wp:positionV>
                <wp:extent cx="2117558" cy="529389"/>
                <wp:effectExtent l="0" t="0" r="16510" b="17145"/>
                <wp:wrapNone/>
                <wp:docPr id="925820187" name="Rectangle 2"/>
                <wp:cNvGraphicFramePr/>
                <a:graphic xmlns:a="http://schemas.openxmlformats.org/drawingml/2006/main">
                  <a:graphicData uri="http://schemas.microsoft.com/office/word/2010/wordprocessingShape">
                    <wps:wsp>
                      <wps:cNvSpPr/>
                      <wps:spPr>
                        <a:xfrm>
                          <a:off x="0" y="0"/>
                          <a:ext cx="2117558" cy="52938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770D7F3" w14:textId="77777777" w:rsidR="009378E1" w:rsidRDefault="009378E1" w:rsidP="009378E1">
                            <w:pPr>
                              <w:jc w:val="center"/>
                            </w:pPr>
                            <w:r>
                              <w:t>Piyasaya Serbest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38A7BB" id="_x0000_s1032" style="position:absolute;margin-left:251.45pt;margin-top:3.25pt;width:166.75pt;height:41.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" fillcolor="#4472c4 [3204]" strokecolor="#09101d [484]" strokeweight="1pt">
                <v:textbox>
                  <w:txbxContent>
                    <w:p w14:paraId="3770D7F3" w14:textId="77777777" w:rsidR="009378E1" w:rsidRDefault="009378E1" w:rsidP="009378E1">
                      <w:pPr>
                        <w:jc w:val="center"/>
                      </w:pPr>
                      <w:r>
                        <w:t>Piyasaya Serbest Bırakılır.</w:t>
                      </w:r>
                    </w:p>
                  </w:txbxContent>
                </v:textbox>
              </v:rect>
            </w:pict>
          </mc:Fallback>
        </mc:AlternateContent>
      </w:r>
    </w:p>
    <w:p w14:paraId="64D8E8A6" w14:textId="77777777" w:rsidR="009378E1" w:rsidRPr="004842B6" w:rsidRDefault="009378E1" w:rsidP="007C2736">
      <w:pPr>
        <w:rPr>
          <w:rFonts w:ascii="Times New Roman" w:hAnsi="Times New Roman" w:cs="Times New Roman"/>
          <w:u w:val="single"/>
          <w:lang w:val="tr-TR"/>
        </w:rPr>
      </w:pPr>
    </w:p>
    <w:p w14:paraId="70621C37" w14:textId="77777777" w:rsidR="009378E1" w:rsidRPr="004842B6" w:rsidRDefault="0066317A" w:rsidP="007C2736">
      <w:pPr>
        <w:rPr>
          <w:rFonts w:ascii="Times New Roman" w:hAnsi="Times New Roman" w:cs="Times New Roman"/>
          <w:u w:val="single"/>
          <w:lang w:val="tr-TR"/>
        </w:rPr>
      </w:pPr>
      <w:r w:rsidRPr="004842B6">
        <w:rPr>
          <w:rFonts w:ascii="Times New Roman" w:hAnsi="Times New Roman" w:cs="Times New Roman"/>
          <w:noProof/>
          <w:u w:val="single"/>
          <w:lang w:val="tr-TR" w:eastAsia="tr-TR"/>
        </w:rPr>
        <mc:AlternateContent>
          <mc:Choice Requires="wps">
            <w:drawing>
              <wp:anchor distT="0" distB="0" distL="114300" distR="114300" simplePos="0" relativeHeight="251678720" behindDoc="0" locked="0" layoutInCell="1" allowOverlap="1" wp14:anchorId="19F3868D" wp14:editId="2E7D7DBC">
                <wp:simplePos x="0" y="0"/>
                <wp:positionH relativeFrom="column">
                  <wp:posOffset>1917566</wp:posOffset>
                </wp:positionH>
                <wp:positionV relativeFrom="paragraph">
                  <wp:posOffset>17412</wp:posOffset>
                </wp:positionV>
                <wp:extent cx="1220270" cy="0"/>
                <wp:effectExtent l="0" t="63500" r="0" b="63500"/>
                <wp:wrapNone/>
                <wp:docPr id="1427941933" name="Straight Arrow Connector 7"/>
                <wp:cNvGraphicFramePr/>
                <a:graphic xmlns:a="http://schemas.openxmlformats.org/drawingml/2006/main">
                  <a:graphicData uri="http://schemas.microsoft.com/office/word/2010/wordprocessingShape">
                    <wps:wsp>
                      <wps:cNvCnPr/>
                      <wps:spPr>
                        <a:xfrm>
                          <a:off x="0" y="0"/>
                          <a:ext cx="12202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5FDC18" id="Straight Arrow Connector 7" o:spid="_x0000_s1026" type="#_x0000_t32" style="position:absolute;margin-left:151pt;margin-top:1.35pt;width:96.1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" strokecolor="#4472c4 [3204]" strokeweight=".5pt">
                <v:stroke endarrow="block" joinstyle="miter"/>
              </v:shape>
            </w:pict>
          </mc:Fallback>
        </mc:AlternateContent>
      </w:r>
    </w:p>
    <w:p w14:paraId="7EE16A1B" w14:textId="77777777" w:rsidR="009378E1" w:rsidRPr="004842B6" w:rsidRDefault="0066317A" w:rsidP="007C2736">
      <w:pPr>
        <w:rPr>
          <w:rFonts w:ascii="Times New Roman" w:hAnsi="Times New Roman" w:cs="Times New Roman"/>
          <w:u w:val="single"/>
          <w:lang w:val="tr-TR"/>
        </w:rPr>
      </w:pPr>
      <w:r w:rsidRPr="004842B6">
        <w:rPr>
          <w:rFonts w:ascii="Times New Roman" w:hAnsi="Times New Roman" w:cs="Times New Roman"/>
          <w:noProof/>
          <w:lang w:val="tr-TR" w:eastAsia="tr-TR"/>
        </w:rPr>
        <mc:AlternateContent>
          <mc:Choice Requires="wps">
            <w:drawing>
              <wp:anchor distT="0" distB="0" distL="114300" distR="114300" simplePos="0" relativeHeight="251680768" behindDoc="0" locked="0" layoutInCell="1" allowOverlap="1" wp14:anchorId="1F4D6F45" wp14:editId="78B26B2D">
                <wp:simplePos x="0" y="0"/>
                <wp:positionH relativeFrom="column">
                  <wp:posOffset>1915427</wp:posOffset>
                </wp:positionH>
                <wp:positionV relativeFrom="paragraph">
                  <wp:posOffset>100865</wp:posOffset>
                </wp:positionV>
                <wp:extent cx="1401445" cy="539014"/>
                <wp:effectExtent l="0" t="0" r="8255" b="7620"/>
                <wp:wrapNone/>
                <wp:docPr id="274696786" name="Text Box 6"/>
                <wp:cNvGraphicFramePr/>
                <a:graphic xmlns:a="http://schemas.openxmlformats.org/drawingml/2006/main">
                  <a:graphicData uri="http://schemas.microsoft.com/office/word/2010/wordprocessingShape">
                    <wps:wsp>
                      <wps:cNvSpPr txBox="1"/>
                      <wps:spPr>
                        <a:xfrm>
                          <a:off x="0" y="0"/>
                          <a:ext cx="1401445" cy="539014"/>
                        </a:xfrm>
                        <a:prstGeom prst="rect">
                          <a:avLst/>
                        </a:prstGeom>
                        <a:solidFill>
                          <a:schemeClr val="lt1"/>
                        </a:solidFill>
                        <a:ln w="6350">
                          <a:solidFill>
                            <a:prstClr val="black"/>
                          </a:solidFill>
                        </a:ln>
                      </wps:spPr>
                      <wps:txbx>
                        <w:txbxContent>
                          <w:p w14:paraId="09912886" w14:textId="77777777" w:rsidR="0066317A" w:rsidRDefault="0066317A" w:rsidP="0066317A">
                            <w:pPr>
                              <w:jc w:val="center"/>
                            </w:pPr>
                            <w:r>
                              <w:t>Uygun hale getirilen Ürünler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D6F45" id="_x0000_s1033" type="#_x0000_t202" style="position:absolute;margin-left:150.8pt;margin-top:7.95pt;width:110.35pt;height:4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" fillcolor="white [3201]" strokeweight=".5pt">
                <v:textbox>
                  <w:txbxContent>
                    <w:p w14:paraId="09912886" w14:textId="77777777" w:rsidR="0066317A" w:rsidRDefault="0066317A" w:rsidP="0066317A">
                      <w:pPr>
                        <w:jc w:val="center"/>
                      </w:pPr>
                      <w:r>
                        <w:t>Uygun hale getirilen Ürünler</w:t>
                      </w:r>
                    </w:p>
                  </w:txbxContent>
                </v:textbox>
              </v:shape>
            </w:pict>
          </mc:Fallback>
        </mc:AlternateContent>
      </w:r>
    </w:p>
    <w:p w14:paraId="151A7A98" w14:textId="77777777" w:rsidR="0066317A" w:rsidRPr="004842B6" w:rsidRDefault="0066317A" w:rsidP="007C2736">
      <w:pPr>
        <w:rPr>
          <w:rFonts w:ascii="Times New Roman" w:hAnsi="Times New Roman" w:cs="Times New Roman"/>
          <w:u w:val="single"/>
          <w:lang w:val="tr-TR"/>
        </w:rPr>
      </w:pPr>
    </w:p>
    <w:p w14:paraId="33DDD3D0" w14:textId="5BCE459D" w:rsidR="0066317A" w:rsidRPr="004842B6" w:rsidRDefault="0066317A" w:rsidP="00047E7B">
      <w:pPr>
        <w:jc w:val="both"/>
        <w:rPr>
          <w:rFonts w:ascii="Times New Roman" w:hAnsi="Times New Roman" w:cs="Times New Roman"/>
          <w:lang w:val="tr-TR"/>
        </w:rPr>
      </w:pPr>
      <w:r w:rsidRPr="004842B6">
        <w:rPr>
          <w:rFonts w:ascii="Times New Roman" w:hAnsi="Times New Roman" w:cs="Times New Roman"/>
          <w:lang w:val="tr-TR"/>
        </w:rPr>
        <w:lastRenderedPageBreak/>
        <w:tab/>
        <w:t xml:space="preserve">Ancak, bir ürün denetim esnasında ciddi bir şekilde risk teşkil etmesi ve/veya tehlike arz etmesi halinde ürünün </w:t>
      </w:r>
      <w:r w:rsidR="00D73C5B">
        <w:rPr>
          <w:rFonts w:ascii="Times New Roman" w:hAnsi="Times New Roman" w:cs="Times New Roman"/>
          <w:lang w:val="tr-TR"/>
        </w:rPr>
        <w:t>piyasaya girişine</w:t>
      </w:r>
      <w:r w:rsidRPr="004842B6">
        <w:rPr>
          <w:rFonts w:ascii="Times New Roman" w:hAnsi="Times New Roman" w:cs="Times New Roman"/>
          <w:lang w:val="tr-TR"/>
        </w:rPr>
        <w:t xml:space="preserve"> izin verilememekle birlikte, imhası da talep edilebilir. Her hal ve karda, ayni prosedür uygun hale getirilmeyen ürünlere de uygulanır. </w:t>
      </w:r>
    </w:p>
    <w:p w14:paraId="6013AE0C" w14:textId="77777777" w:rsidR="0066317A" w:rsidRPr="004842B6" w:rsidRDefault="0066317A" w:rsidP="007C2736">
      <w:pPr>
        <w:rPr>
          <w:rFonts w:ascii="Times New Roman" w:hAnsi="Times New Roman" w:cs="Times New Roman"/>
          <w:lang w:val="tr-TR"/>
        </w:rPr>
      </w:pPr>
    </w:p>
    <w:p w14:paraId="6E08FA3E" w14:textId="77777777" w:rsidR="00E21614" w:rsidRDefault="00E21614" w:rsidP="007C2736">
      <w:pPr>
        <w:rPr>
          <w:rFonts w:ascii="Times New Roman" w:hAnsi="Times New Roman" w:cs="Times New Roman"/>
          <w:u w:val="single"/>
          <w:lang w:val="tr-TR"/>
        </w:rPr>
      </w:pPr>
      <w:r>
        <w:rPr>
          <w:rFonts w:ascii="Times New Roman" w:hAnsi="Times New Roman" w:cs="Times New Roman"/>
          <w:u w:val="single"/>
          <w:lang w:val="tr-TR"/>
        </w:rPr>
        <w:t>Ürün Toplatma</w:t>
      </w:r>
    </w:p>
    <w:p w14:paraId="69750E56" w14:textId="77777777" w:rsidR="00E21614" w:rsidRDefault="00E21614" w:rsidP="007C2736">
      <w:pPr>
        <w:rPr>
          <w:rFonts w:ascii="Times New Roman" w:hAnsi="Times New Roman" w:cs="Times New Roman"/>
          <w:lang w:val="tr-TR"/>
        </w:rPr>
      </w:pPr>
    </w:p>
    <w:p w14:paraId="77E1B82A" w14:textId="29631B98" w:rsidR="00CA5AA5" w:rsidRDefault="00E21614" w:rsidP="00047E7B">
      <w:pPr>
        <w:jc w:val="both"/>
        <w:rPr>
          <w:rFonts w:ascii="Times New Roman" w:hAnsi="Times New Roman" w:cs="Times New Roman"/>
          <w:lang w:val="tr-TR"/>
        </w:rPr>
      </w:pPr>
      <w:r>
        <w:rPr>
          <w:rFonts w:ascii="Times New Roman" w:hAnsi="Times New Roman" w:cs="Times New Roman"/>
          <w:lang w:val="tr-TR"/>
        </w:rPr>
        <w:tab/>
        <w:t>Kısaca ürün toplatılma prosedürlerine de değinilmiştir. Yukarıda da altı çizildiği gibi genel itibari ile İdari Makamlar cezai ve/veya toplatma gibi çareleri “Son Çare” olarak uygulamakla birlikte, ürünlerdeki problem ve/veya risk ve/veya uygunsuzlukları ilgili üretici ve/veya ithalatçı ve/veya ilgili firma ile iletişim aracılığı ile çözmektedir.</w:t>
      </w:r>
    </w:p>
    <w:p w14:paraId="0E021402" w14:textId="77777777" w:rsidR="00CA5AA5" w:rsidRDefault="00CA5AA5" w:rsidP="00047E7B">
      <w:pPr>
        <w:jc w:val="both"/>
        <w:rPr>
          <w:rFonts w:ascii="Times New Roman" w:hAnsi="Times New Roman" w:cs="Times New Roman"/>
          <w:lang w:val="tr-TR"/>
        </w:rPr>
      </w:pPr>
    </w:p>
    <w:p w14:paraId="74F6E1C6" w14:textId="77777777" w:rsidR="00047E7B" w:rsidRDefault="00047E7B" w:rsidP="00047E7B">
      <w:pPr>
        <w:jc w:val="both"/>
        <w:rPr>
          <w:rFonts w:ascii="Times New Roman" w:hAnsi="Times New Roman" w:cs="Times New Roman"/>
          <w:lang w:val="tr-TR"/>
        </w:rPr>
      </w:pPr>
      <w:r>
        <w:rPr>
          <w:rFonts w:ascii="Times New Roman" w:hAnsi="Times New Roman" w:cs="Times New Roman"/>
          <w:lang w:val="tr-TR"/>
        </w:rPr>
        <w:tab/>
        <w:t>Öncelikle İdare, yukarıda bahsi geçen iletişim ağı ve veri tabanlarından faydalanarak ürünler üzerinde bir risk değerlendirmesi yapmaktadırlar. Genellikle, subjektif kriterlere dayanan bu risk değerlendirmesi esnasında, “RAG” isimli web sitesinden de yardım alınmaktadır.</w:t>
      </w:r>
    </w:p>
    <w:p w14:paraId="3E405E31" w14:textId="77777777" w:rsidR="00047E7B" w:rsidRDefault="00047E7B" w:rsidP="00047E7B">
      <w:pPr>
        <w:jc w:val="both"/>
        <w:rPr>
          <w:rFonts w:ascii="Times New Roman" w:hAnsi="Times New Roman" w:cs="Times New Roman"/>
          <w:lang w:val="tr-TR"/>
        </w:rPr>
      </w:pPr>
    </w:p>
    <w:p w14:paraId="466A61FB" w14:textId="77777777" w:rsidR="00047E7B" w:rsidRDefault="00047E7B" w:rsidP="00047E7B">
      <w:pPr>
        <w:jc w:val="both"/>
        <w:rPr>
          <w:rFonts w:ascii="Times New Roman" w:hAnsi="Times New Roman" w:cs="Times New Roman"/>
          <w:lang w:val="tr-TR"/>
        </w:rPr>
      </w:pPr>
      <w:r>
        <w:rPr>
          <w:rFonts w:ascii="Times New Roman" w:hAnsi="Times New Roman" w:cs="Times New Roman"/>
          <w:lang w:val="tr-TR"/>
        </w:rPr>
        <w:tab/>
        <w:t xml:space="preserve">Risk analizleri tamamlanmasına müteakiben, </w:t>
      </w:r>
      <w:proofErr w:type="gramStart"/>
      <w:r>
        <w:rPr>
          <w:rFonts w:ascii="Times New Roman" w:hAnsi="Times New Roman" w:cs="Times New Roman"/>
          <w:lang w:val="tr-TR"/>
        </w:rPr>
        <w:t>mezkur</w:t>
      </w:r>
      <w:proofErr w:type="gramEnd"/>
      <w:r>
        <w:rPr>
          <w:rFonts w:ascii="Times New Roman" w:hAnsi="Times New Roman" w:cs="Times New Roman"/>
          <w:lang w:val="tr-TR"/>
        </w:rPr>
        <w:t xml:space="preserve"> ürünün hangi alanda kullanıldığının tespiti yapılıp, detaylı değerlendirmeye tabi tutulmaktadır.</w:t>
      </w:r>
    </w:p>
    <w:p w14:paraId="7A3DAE66" w14:textId="77777777" w:rsidR="00047E7B" w:rsidRDefault="00047E7B" w:rsidP="00047E7B">
      <w:pPr>
        <w:jc w:val="both"/>
        <w:rPr>
          <w:rFonts w:ascii="Times New Roman" w:hAnsi="Times New Roman" w:cs="Times New Roman"/>
          <w:lang w:val="tr-TR"/>
        </w:rPr>
      </w:pPr>
    </w:p>
    <w:p w14:paraId="2B58858D" w14:textId="77777777" w:rsidR="00047E7B" w:rsidRDefault="00047E7B" w:rsidP="00047E7B">
      <w:pPr>
        <w:jc w:val="both"/>
        <w:rPr>
          <w:rFonts w:ascii="Times New Roman" w:hAnsi="Times New Roman" w:cs="Times New Roman"/>
          <w:lang w:val="tr-TR"/>
        </w:rPr>
      </w:pPr>
      <w:r>
        <w:rPr>
          <w:rFonts w:ascii="Times New Roman" w:hAnsi="Times New Roman" w:cs="Times New Roman"/>
          <w:lang w:val="tr-TR"/>
        </w:rPr>
        <w:tab/>
        <w:t xml:space="preserve">Toplatılma aşamasına geçilmeden önce, tüketicinin uyarılarak korunabilmesinin mümkün olup olmadığı değerlendirilerek, ekipler oluşturularak, ciddi bir planlama yapılır. Tüm işlemler, ilgili ürünle ilgili bir yetkili </w:t>
      </w:r>
      <w:r>
        <w:rPr>
          <w:rFonts w:ascii="Times New Roman" w:hAnsi="Times New Roman" w:cs="Times New Roman"/>
          <w:u w:val="single"/>
          <w:lang w:val="tr-TR"/>
        </w:rPr>
        <w:t xml:space="preserve">uzman </w:t>
      </w:r>
      <w:r>
        <w:rPr>
          <w:rFonts w:ascii="Times New Roman" w:hAnsi="Times New Roman" w:cs="Times New Roman"/>
          <w:lang w:val="tr-TR"/>
        </w:rPr>
        <w:t>tarafından yürütülmektedir. Bu süreçte işlemler ise aşağıdaki şekilde özetlenebilir.</w:t>
      </w:r>
    </w:p>
    <w:p w14:paraId="7E084DDB" w14:textId="77777777" w:rsidR="00047E7B" w:rsidRDefault="00047E7B" w:rsidP="00047E7B">
      <w:pPr>
        <w:jc w:val="both"/>
        <w:rPr>
          <w:rFonts w:ascii="Times New Roman" w:hAnsi="Times New Roman" w:cs="Times New Roman"/>
          <w:lang w:val="tr-TR"/>
        </w:rPr>
      </w:pPr>
    </w:p>
    <w:p w14:paraId="1F9FD062" w14:textId="77777777" w:rsidR="00047E7B" w:rsidRDefault="00A32180" w:rsidP="00047E7B">
      <w:pPr>
        <w:pStyle w:val="ListParagraph"/>
        <w:numPr>
          <w:ilvl w:val="0"/>
          <w:numId w:val="11"/>
        </w:numPr>
        <w:jc w:val="both"/>
        <w:rPr>
          <w:rFonts w:ascii="Times New Roman" w:hAnsi="Times New Roman" w:cs="Times New Roman"/>
          <w:lang w:val="tr-TR"/>
        </w:rPr>
      </w:pPr>
      <w:r w:rsidRPr="00CA5AA5">
        <w:rPr>
          <w:rFonts w:ascii="Times New Roman" w:hAnsi="Times New Roman" w:cs="Times New Roman"/>
          <w:color w:val="000000" w:themeColor="text1"/>
          <w:lang w:val="tr-TR"/>
        </w:rPr>
        <w:t>So</w:t>
      </w:r>
      <w:r w:rsidR="00047E7B" w:rsidRPr="00CA5AA5">
        <w:rPr>
          <w:rFonts w:ascii="Times New Roman" w:hAnsi="Times New Roman" w:cs="Times New Roman"/>
          <w:color w:val="000000" w:themeColor="text1"/>
          <w:lang w:val="tr-TR"/>
        </w:rPr>
        <w:t xml:space="preserve">runlu </w:t>
      </w:r>
      <w:r w:rsidR="00047E7B">
        <w:rPr>
          <w:rFonts w:ascii="Times New Roman" w:hAnsi="Times New Roman" w:cs="Times New Roman"/>
          <w:lang w:val="tr-TR"/>
        </w:rPr>
        <w:t>ürünün tespiti ve denetimi;</w:t>
      </w:r>
    </w:p>
    <w:p w14:paraId="510A02D0" w14:textId="77777777" w:rsidR="00047E7B" w:rsidRDefault="00047E7B" w:rsidP="00047E7B">
      <w:pPr>
        <w:pStyle w:val="ListParagraph"/>
        <w:numPr>
          <w:ilvl w:val="0"/>
          <w:numId w:val="11"/>
        </w:numPr>
        <w:jc w:val="both"/>
        <w:rPr>
          <w:rFonts w:ascii="Times New Roman" w:hAnsi="Times New Roman" w:cs="Times New Roman"/>
          <w:lang w:val="tr-TR"/>
        </w:rPr>
      </w:pPr>
      <w:r>
        <w:rPr>
          <w:rFonts w:ascii="Times New Roman" w:hAnsi="Times New Roman" w:cs="Times New Roman"/>
          <w:lang w:val="tr-TR"/>
        </w:rPr>
        <w:t>Satışın durdurulması;</w:t>
      </w:r>
    </w:p>
    <w:p w14:paraId="081ABCC8" w14:textId="77777777" w:rsidR="00047E7B" w:rsidRDefault="00047E7B" w:rsidP="00047E7B">
      <w:pPr>
        <w:pStyle w:val="ListParagraph"/>
        <w:numPr>
          <w:ilvl w:val="0"/>
          <w:numId w:val="11"/>
        </w:numPr>
        <w:jc w:val="both"/>
        <w:rPr>
          <w:rFonts w:ascii="Times New Roman" w:hAnsi="Times New Roman" w:cs="Times New Roman"/>
          <w:lang w:val="tr-TR"/>
        </w:rPr>
      </w:pPr>
      <w:r>
        <w:rPr>
          <w:rFonts w:ascii="Times New Roman" w:hAnsi="Times New Roman" w:cs="Times New Roman"/>
          <w:lang w:val="tr-TR"/>
        </w:rPr>
        <w:t>Üreticinin Bilgilendirilmesi;</w:t>
      </w:r>
    </w:p>
    <w:p w14:paraId="04C9089F" w14:textId="77777777" w:rsidR="00047E7B" w:rsidRDefault="00047E7B" w:rsidP="00047E7B">
      <w:pPr>
        <w:pStyle w:val="ListParagraph"/>
        <w:numPr>
          <w:ilvl w:val="0"/>
          <w:numId w:val="11"/>
        </w:numPr>
        <w:jc w:val="both"/>
        <w:rPr>
          <w:rFonts w:ascii="Times New Roman" w:hAnsi="Times New Roman" w:cs="Times New Roman"/>
          <w:lang w:val="tr-TR"/>
        </w:rPr>
      </w:pPr>
      <w:r>
        <w:rPr>
          <w:rFonts w:ascii="Times New Roman" w:hAnsi="Times New Roman" w:cs="Times New Roman"/>
          <w:lang w:val="tr-TR"/>
        </w:rPr>
        <w:t>Yetkili Denetim Makamların (</w:t>
      </w:r>
      <w:proofErr w:type="spellStart"/>
      <w:r>
        <w:rPr>
          <w:rFonts w:ascii="Times New Roman" w:hAnsi="Times New Roman" w:cs="Times New Roman"/>
          <w:lang w:val="tr-TR"/>
        </w:rPr>
        <w:t>Notified</w:t>
      </w:r>
      <w:proofErr w:type="spellEnd"/>
      <w:r>
        <w:rPr>
          <w:rFonts w:ascii="Times New Roman" w:hAnsi="Times New Roman" w:cs="Times New Roman"/>
          <w:lang w:val="tr-TR"/>
        </w:rPr>
        <w:t xml:space="preserve"> Body) bildirim ve teknik desteği;</w:t>
      </w:r>
    </w:p>
    <w:p w14:paraId="2F5C6593" w14:textId="77777777" w:rsidR="00047E7B" w:rsidRDefault="00047E7B" w:rsidP="00047E7B">
      <w:pPr>
        <w:pStyle w:val="ListParagraph"/>
        <w:numPr>
          <w:ilvl w:val="0"/>
          <w:numId w:val="11"/>
        </w:numPr>
        <w:jc w:val="both"/>
        <w:rPr>
          <w:rFonts w:ascii="Times New Roman" w:hAnsi="Times New Roman" w:cs="Times New Roman"/>
          <w:lang w:val="tr-TR"/>
        </w:rPr>
      </w:pPr>
      <w:r>
        <w:rPr>
          <w:rFonts w:ascii="Times New Roman" w:hAnsi="Times New Roman" w:cs="Times New Roman"/>
          <w:lang w:val="tr-TR"/>
        </w:rPr>
        <w:t>Halkın Bilgilendirilmesi;</w:t>
      </w:r>
    </w:p>
    <w:p w14:paraId="06B17985" w14:textId="77777777" w:rsidR="00047E7B" w:rsidRDefault="00047E7B" w:rsidP="00047E7B">
      <w:pPr>
        <w:pStyle w:val="ListParagraph"/>
        <w:numPr>
          <w:ilvl w:val="0"/>
          <w:numId w:val="11"/>
        </w:numPr>
        <w:jc w:val="both"/>
        <w:rPr>
          <w:rFonts w:ascii="Times New Roman" w:hAnsi="Times New Roman" w:cs="Times New Roman"/>
          <w:lang w:val="tr-TR"/>
        </w:rPr>
      </w:pPr>
      <w:r>
        <w:rPr>
          <w:rFonts w:ascii="Times New Roman" w:hAnsi="Times New Roman" w:cs="Times New Roman"/>
          <w:lang w:val="tr-TR"/>
        </w:rPr>
        <w:t>Ürünün çağırılma talebi ve uygulanması.</w:t>
      </w:r>
    </w:p>
    <w:p w14:paraId="618F90DF" w14:textId="77777777" w:rsidR="00047E7B" w:rsidRDefault="00047E7B" w:rsidP="00047E7B">
      <w:pPr>
        <w:jc w:val="both"/>
        <w:rPr>
          <w:rFonts w:ascii="Times New Roman" w:hAnsi="Times New Roman" w:cs="Times New Roman"/>
          <w:lang w:val="tr-TR"/>
        </w:rPr>
      </w:pPr>
    </w:p>
    <w:p w14:paraId="5BB5A5A2" w14:textId="77777777" w:rsidR="00047E7B" w:rsidRPr="00047E7B" w:rsidRDefault="00047E7B" w:rsidP="00047E7B">
      <w:pPr>
        <w:ind w:firstLine="720"/>
        <w:jc w:val="both"/>
        <w:rPr>
          <w:rFonts w:ascii="Times New Roman" w:hAnsi="Times New Roman" w:cs="Times New Roman"/>
          <w:lang w:val="tr-TR"/>
        </w:rPr>
      </w:pPr>
      <w:r>
        <w:rPr>
          <w:rFonts w:ascii="Times New Roman" w:hAnsi="Times New Roman" w:cs="Times New Roman"/>
          <w:lang w:val="tr-TR"/>
        </w:rPr>
        <w:t>Ürünlerin toplatılamaması halinde, iliği üretici ve/veya ithalatçı ve/veya ilgili makama cezai yaptırımlar uygulanmakla birlikte, İdarenin bu ürünleri toplatma yetkisi yoktur. Almanya gibi büyük bir Avrupa ülkesinde ise %10 oranında bir ciddi derecede az toplatılma oranı olduğunun da altının çizilmesinde ve iletişimle Piyasa Denetim ve Gözetimini yapılmasının ne kadar önem arz ettiğinin bir daha vurgusunu yapılması gerektiği kanaatindeyiz.</w:t>
      </w:r>
    </w:p>
    <w:p w14:paraId="4777A147" w14:textId="77777777" w:rsidR="00A32180" w:rsidRDefault="00A32180" w:rsidP="007C2736">
      <w:pPr>
        <w:rPr>
          <w:rFonts w:ascii="Times New Roman" w:hAnsi="Times New Roman" w:cs="Times New Roman"/>
          <w:u w:val="single"/>
          <w:lang w:val="tr-TR"/>
        </w:rPr>
      </w:pPr>
    </w:p>
    <w:p w14:paraId="5372FD54" w14:textId="77777777" w:rsidR="00AC5948" w:rsidRPr="004842B6" w:rsidRDefault="00AC5948" w:rsidP="007C2736">
      <w:pPr>
        <w:rPr>
          <w:rFonts w:ascii="Times New Roman" w:hAnsi="Times New Roman" w:cs="Times New Roman"/>
          <w:u w:val="single"/>
          <w:lang w:val="tr-TR"/>
        </w:rPr>
      </w:pPr>
      <w:r w:rsidRPr="004842B6">
        <w:rPr>
          <w:rFonts w:ascii="Times New Roman" w:hAnsi="Times New Roman" w:cs="Times New Roman"/>
          <w:u w:val="single"/>
          <w:lang w:val="tr-TR"/>
        </w:rPr>
        <w:t>Sorunlar</w:t>
      </w:r>
    </w:p>
    <w:p w14:paraId="7D6D65DD" w14:textId="77777777" w:rsidR="000F3978" w:rsidRPr="004842B6" w:rsidRDefault="000F3978" w:rsidP="007C2736">
      <w:pPr>
        <w:rPr>
          <w:rFonts w:ascii="Times New Roman" w:hAnsi="Times New Roman" w:cs="Times New Roman"/>
          <w:u w:val="single"/>
          <w:lang w:val="tr-TR"/>
        </w:rPr>
      </w:pPr>
    </w:p>
    <w:p w14:paraId="68E9D421" w14:textId="0B1FA568" w:rsidR="00BC6EFB" w:rsidRPr="004842B6" w:rsidRDefault="00AC5948" w:rsidP="00CA5AA5">
      <w:pPr>
        <w:jc w:val="both"/>
        <w:rPr>
          <w:rFonts w:ascii="Times New Roman" w:hAnsi="Times New Roman" w:cs="Times New Roman"/>
          <w:lang w:val="tr-TR"/>
        </w:rPr>
      </w:pPr>
      <w:r w:rsidRPr="004842B6">
        <w:rPr>
          <w:rFonts w:ascii="Times New Roman" w:hAnsi="Times New Roman" w:cs="Times New Roman"/>
          <w:lang w:val="tr-TR"/>
        </w:rPr>
        <w:tab/>
        <w:t>İlgili ülkede yaşanan en fazla sorunlar internet alışverişlerinde doğmaktadır.</w:t>
      </w:r>
      <w:r w:rsidR="00BC6EFB" w:rsidRPr="004842B6">
        <w:rPr>
          <w:rFonts w:ascii="Times New Roman" w:hAnsi="Times New Roman" w:cs="Times New Roman"/>
          <w:lang w:val="tr-TR"/>
        </w:rPr>
        <w:t xml:space="preserve"> </w:t>
      </w:r>
      <w:r w:rsidR="00CA5AA5" w:rsidRPr="004842B6">
        <w:rPr>
          <w:rFonts w:ascii="Times New Roman" w:hAnsi="Times New Roman" w:cs="Times New Roman"/>
          <w:lang w:val="tr-TR"/>
        </w:rPr>
        <w:t>İnternetten</w:t>
      </w:r>
      <w:r w:rsidR="00BC6EFB" w:rsidRPr="004842B6">
        <w:rPr>
          <w:rFonts w:ascii="Times New Roman" w:hAnsi="Times New Roman" w:cs="Times New Roman"/>
          <w:lang w:val="tr-TR"/>
        </w:rPr>
        <w:t xml:space="preserve"> </w:t>
      </w:r>
      <w:r w:rsidR="00CA5AA5" w:rsidRPr="004842B6">
        <w:rPr>
          <w:rFonts w:ascii="Times New Roman" w:hAnsi="Times New Roman" w:cs="Times New Roman"/>
          <w:lang w:val="tr-TR"/>
        </w:rPr>
        <w:t>alınan</w:t>
      </w:r>
      <w:r w:rsidR="00BC6EFB" w:rsidRPr="004842B6">
        <w:rPr>
          <w:rFonts w:ascii="Times New Roman" w:hAnsi="Times New Roman" w:cs="Times New Roman"/>
          <w:lang w:val="tr-TR"/>
        </w:rPr>
        <w:t xml:space="preserve"> </w:t>
      </w:r>
      <w:r w:rsidR="00CA5AA5" w:rsidRPr="004842B6">
        <w:rPr>
          <w:rFonts w:ascii="Times New Roman" w:hAnsi="Times New Roman" w:cs="Times New Roman"/>
          <w:lang w:val="tr-TR"/>
        </w:rPr>
        <w:t>ürünler</w:t>
      </w:r>
      <w:r w:rsidR="00CA5AA5">
        <w:rPr>
          <w:rFonts w:ascii="Times New Roman" w:hAnsi="Times New Roman" w:cs="Times New Roman"/>
          <w:lang w:val="tr-TR"/>
        </w:rPr>
        <w:t xml:space="preserve">in sair nedenler ve/veya başlı başına çoğu ürünün Gümrük denetimine tabi olması için gerekli asgari ücretin altından kalmasından dolayı Gümrük denetimine tabi olamayarak direk tüketiciye ulaşmaktadır. Halen, işbu konu denetim yapılmasını güç hale getirmekle birlikte, net bir çözüm üretilememiştir. </w:t>
      </w:r>
    </w:p>
    <w:p w14:paraId="6D7BF823" w14:textId="77777777" w:rsidR="00AC5948" w:rsidRDefault="00AC5948" w:rsidP="007C2736">
      <w:pPr>
        <w:rPr>
          <w:rFonts w:ascii="Times New Roman" w:hAnsi="Times New Roman" w:cs="Times New Roman"/>
          <w:lang w:val="tr-TR"/>
        </w:rPr>
      </w:pPr>
    </w:p>
    <w:p w14:paraId="6DEAE13A" w14:textId="77777777" w:rsidR="00C443BD" w:rsidRDefault="00C443BD" w:rsidP="007C2736">
      <w:pPr>
        <w:rPr>
          <w:rFonts w:ascii="Times New Roman" w:hAnsi="Times New Roman" w:cs="Times New Roman"/>
          <w:lang w:val="tr-TR"/>
        </w:rPr>
      </w:pPr>
    </w:p>
    <w:p w14:paraId="3B342E4D" w14:textId="77777777" w:rsidR="00C443BD" w:rsidRPr="004842B6" w:rsidRDefault="00C443BD" w:rsidP="007C2736">
      <w:pPr>
        <w:rPr>
          <w:rFonts w:ascii="Times New Roman" w:hAnsi="Times New Roman" w:cs="Times New Roman"/>
          <w:lang w:val="tr-TR"/>
        </w:rPr>
      </w:pPr>
    </w:p>
    <w:p w14:paraId="47EB441C" w14:textId="77777777" w:rsidR="003742D4" w:rsidRPr="004842B6" w:rsidRDefault="003742D4" w:rsidP="007C2736">
      <w:pPr>
        <w:rPr>
          <w:rFonts w:ascii="Times New Roman" w:hAnsi="Times New Roman" w:cs="Times New Roman"/>
          <w:u w:val="single"/>
          <w:lang w:val="tr-TR"/>
        </w:rPr>
      </w:pPr>
      <w:r w:rsidRPr="004842B6">
        <w:rPr>
          <w:rFonts w:ascii="Times New Roman" w:hAnsi="Times New Roman" w:cs="Times New Roman"/>
          <w:u w:val="single"/>
          <w:lang w:val="tr-TR"/>
        </w:rPr>
        <w:lastRenderedPageBreak/>
        <w:t>Karşılaştırmalar</w:t>
      </w:r>
    </w:p>
    <w:p w14:paraId="27A0C781" w14:textId="77777777" w:rsidR="000F3978" w:rsidRDefault="000F3978" w:rsidP="007C2736">
      <w:pPr>
        <w:rPr>
          <w:rFonts w:ascii="Times New Roman" w:hAnsi="Times New Roman" w:cs="Times New Roman"/>
          <w:u w:val="single"/>
          <w:lang w:val="tr-TR"/>
        </w:rPr>
      </w:pPr>
    </w:p>
    <w:tbl>
      <w:tblPr>
        <w:tblStyle w:val="TableGrid"/>
        <w:tblW w:w="0" w:type="auto"/>
        <w:tblLook w:val="04A0" w:firstRow="1" w:lastRow="0" w:firstColumn="1" w:lastColumn="0" w:noHBand="0" w:noVBand="1"/>
      </w:tblPr>
      <w:tblGrid>
        <w:gridCol w:w="4675"/>
        <w:gridCol w:w="4675"/>
      </w:tblGrid>
      <w:tr w:rsidR="00CA5AA5" w14:paraId="59332AEF" w14:textId="77777777" w:rsidTr="00CA5AA5">
        <w:tc>
          <w:tcPr>
            <w:tcW w:w="4675" w:type="dxa"/>
          </w:tcPr>
          <w:p w14:paraId="67486853" w14:textId="484C2B64" w:rsidR="00CA5AA5" w:rsidRPr="00CA5AA5" w:rsidRDefault="00CA5AA5" w:rsidP="00CA5AA5">
            <w:pPr>
              <w:jc w:val="center"/>
              <w:rPr>
                <w:rFonts w:ascii="Times New Roman" w:hAnsi="Times New Roman" w:cs="Times New Roman"/>
                <w:b/>
                <w:bCs/>
                <w:u w:val="single"/>
                <w:lang w:val="tr-TR"/>
              </w:rPr>
            </w:pPr>
            <w:r>
              <w:rPr>
                <w:rFonts w:ascii="Times New Roman" w:hAnsi="Times New Roman" w:cs="Times New Roman"/>
                <w:b/>
                <w:bCs/>
                <w:u w:val="single"/>
                <w:lang w:val="tr-TR"/>
              </w:rPr>
              <w:t>Almanya</w:t>
            </w:r>
          </w:p>
        </w:tc>
        <w:tc>
          <w:tcPr>
            <w:tcW w:w="4675" w:type="dxa"/>
          </w:tcPr>
          <w:p w14:paraId="5FD71450" w14:textId="2E580C6B" w:rsidR="00CA5AA5" w:rsidRPr="00CA5AA5" w:rsidRDefault="00CA5AA5" w:rsidP="00CA5AA5">
            <w:pPr>
              <w:jc w:val="center"/>
              <w:rPr>
                <w:rFonts w:ascii="Times New Roman" w:hAnsi="Times New Roman" w:cs="Times New Roman"/>
                <w:b/>
                <w:bCs/>
                <w:u w:val="single"/>
                <w:lang w:val="tr-TR"/>
              </w:rPr>
            </w:pPr>
            <w:r w:rsidRPr="00CA5AA5">
              <w:rPr>
                <w:rFonts w:ascii="Times New Roman" w:hAnsi="Times New Roman" w:cs="Times New Roman"/>
                <w:b/>
                <w:bCs/>
                <w:u w:val="single"/>
                <w:lang w:val="tr-TR"/>
              </w:rPr>
              <w:t>KKTC</w:t>
            </w:r>
          </w:p>
        </w:tc>
      </w:tr>
      <w:tr w:rsidR="00CA5AA5" w14:paraId="43614581" w14:textId="77777777" w:rsidTr="00CA5AA5">
        <w:tc>
          <w:tcPr>
            <w:tcW w:w="4675" w:type="dxa"/>
          </w:tcPr>
          <w:p w14:paraId="1B0305EB" w14:textId="6B41D70B" w:rsidR="00CA5AA5" w:rsidRPr="00CA5AA5" w:rsidRDefault="00CA5AA5" w:rsidP="00CA5AA5">
            <w:pPr>
              <w:jc w:val="center"/>
              <w:rPr>
                <w:rFonts w:ascii="Times New Roman" w:hAnsi="Times New Roman" w:cs="Times New Roman"/>
                <w:lang w:val="tr-TR"/>
              </w:rPr>
            </w:pPr>
            <w:r>
              <w:rPr>
                <w:rFonts w:ascii="Times New Roman" w:hAnsi="Times New Roman" w:cs="Times New Roman"/>
                <w:lang w:val="tr-TR"/>
              </w:rPr>
              <w:t>Yasal Düzenlemeleri ve AB üyelikleri gereği, yetkilendirilen ve/veya sertifika sahibi Denetim Kurumları (‘</w:t>
            </w:r>
            <w:proofErr w:type="spellStart"/>
            <w:r>
              <w:rPr>
                <w:rFonts w:ascii="Times New Roman" w:hAnsi="Times New Roman" w:cs="Times New Roman"/>
                <w:lang w:val="tr-TR"/>
              </w:rPr>
              <w:t>Notified</w:t>
            </w:r>
            <w:proofErr w:type="spellEnd"/>
            <w:r>
              <w:rPr>
                <w:rFonts w:ascii="Times New Roman" w:hAnsi="Times New Roman" w:cs="Times New Roman"/>
                <w:lang w:val="tr-TR"/>
              </w:rPr>
              <w:t xml:space="preserve"> Body’) var.</w:t>
            </w:r>
          </w:p>
        </w:tc>
        <w:tc>
          <w:tcPr>
            <w:tcW w:w="4675" w:type="dxa"/>
          </w:tcPr>
          <w:p w14:paraId="5E06BBD8" w14:textId="5EACD9EC" w:rsidR="00CA5AA5" w:rsidRPr="00CA5AA5" w:rsidRDefault="00CA5AA5" w:rsidP="00CA5AA5">
            <w:pPr>
              <w:jc w:val="center"/>
              <w:rPr>
                <w:rFonts w:ascii="Times New Roman" w:hAnsi="Times New Roman" w:cs="Times New Roman"/>
                <w:lang w:val="tr-TR"/>
              </w:rPr>
            </w:pPr>
            <w:r>
              <w:rPr>
                <w:rFonts w:ascii="Times New Roman" w:hAnsi="Times New Roman" w:cs="Times New Roman"/>
                <w:lang w:val="tr-TR"/>
              </w:rPr>
              <w:t xml:space="preserve">Yasal statümüz nedeni ile bu sistemi getirmemiz ve/veya Denetim Kurumları ile </w:t>
            </w:r>
            <w:proofErr w:type="gramStart"/>
            <w:r>
              <w:rPr>
                <w:rFonts w:ascii="Times New Roman" w:hAnsi="Times New Roman" w:cs="Times New Roman"/>
                <w:lang w:val="tr-TR"/>
              </w:rPr>
              <w:t>işbirliği</w:t>
            </w:r>
            <w:proofErr w:type="gramEnd"/>
            <w:r>
              <w:rPr>
                <w:rFonts w:ascii="Times New Roman" w:hAnsi="Times New Roman" w:cs="Times New Roman"/>
                <w:lang w:val="tr-TR"/>
              </w:rPr>
              <w:t xml:space="preserve"> içerisinde olmamız mümkün değil.</w:t>
            </w:r>
          </w:p>
        </w:tc>
      </w:tr>
      <w:tr w:rsidR="00CA5AA5" w14:paraId="5907F9DB" w14:textId="77777777" w:rsidTr="00CA5AA5">
        <w:tc>
          <w:tcPr>
            <w:tcW w:w="4675" w:type="dxa"/>
          </w:tcPr>
          <w:p w14:paraId="05B43F42" w14:textId="234B7111" w:rsidR="00CA5AA5" w:rsidRPr="00CA5AA5" w:rsidRDefault="00CA5AA5" w:rsidP="00CA5AA5">
            <w:pPr>
              <w:jc w:val="center"/>
              <w:rPr>
                <w:rFonts w:ascii="Times New Roman" w:hAnsi="Times New Roman" w:cs="Times New Roman"/>
                <w:lang w:val="tr-TR"/>
              </w:rPr>
            </w:pPr>
            <w:r>
              <w:rPr>
                <w:rFonts w:ascii="Times New Roman" w:hAnsi="Times New Roman" w:cs="Times New Roman"/>
                <w:lang w:val="tr-TR"/>
              </w:rPr>
              <w:t>Çeşitli Avrupa Birliği’nin Direktif ve Regülasyonları iç hukuk haline getirilmiş, Ürün Güveliği Yasası ile Piyasa Denetim ve Gözetimi iki ayrı ana yasal mevzuat altında düzenlenmiştir.</w:t>
            </w:r>
          </w:p>
        </w:tc>
        <w:tc>
          <w:tcPr>
            <w:tcW w:w="4675" w:type="dxa"/>
          </w:tcPr>
          <w:p w14:paraId="6EEB6ED6" w14:textId="29C40EE0" w:rsidR="00CA5AA5" w:rsidRPr="00CA5AA5" w:rsidRDefault="00CA5AA5" w:rsidP="00CA5AA5">
            <w:pPr>
              <w:jc w:val="center"/>
              <w:rPr>
                <w:rFonts w:ascii="Times New Roman" w:hAnsi="Times New Roman" w:cs="Times New Roman"/>
                <w:lang w:val="tr-TR"/>
              </w:rPr>
            </w:pPr>
            <w:r>
              <w:rPr>
                <w:rFonts w:ascii="Times New Roman" w:hAnsi="Times New Roman" w:cs="Times New Roman"/>
                <w:lang w:val="tr-TR"/>
              </w:rPr>
              <w:t>Sadece “Ürün Güvenliği Yasası” mevcut, tek yasa ve tüzükler ile Piyasa Denetimi sağlanmaya çalışılmaktadır.</w:t>
            </w:r>
          </w:p>
        </w:tc>
      </w:tr>
      <w:tr w:rsidR="00CA5AA5" w14:paraId="403BF719" w14:textId="77777777" w:rsidTr="00CA5AA5">
        <w:tc>
          <w:tcPr>
            <w:tcW w:w="4675" w:type="dxa"/>
          </w:tcPr>
          <w:p w14:paraId="220938FA" w14:textId="7D2EAC1A" w:rsidR="00CA5AA5" w:rsidRPr="00CA5AA5" w:rsidRDefault="00CA5AA5" w:rsidP="00CA5AA5">
            <w:pPr>
              <w:jc w:val="center"/>
              <w:rPr>
                <w:rFonts w:ascii="Times New Roman" w:hAnsi="Times New Roman" w:cs="Times New Roman"/>
                <w:lang w:val="tr-TR"/>
              </w:rPr>
            </w:pPr>
            <w:r>
              <w:rPr>
                <w:rFonts w:ascii="Times New Roman" w:hAnsi="Times New Roman" w:cs="Times New Roman"/>
                <w:lang w:val="tr-TR"/>
              </w:rPr>
              <w:t>Denetimi gerçekleştiren İdarenin, yetkilileri bir hiyerarşik düzen içerisinde olmakla birlikte, uzmanlıkları ve güncel bilgileri ve/veya güncel eğitimleri denetime tabi tutulmakta ve özenle seçilmektedir.</w:t>
            </w:r>
          </w:p>
        </w:tc>
        <w:tc>
          <w:tcPr>
            <w:tcW w:w="4675" w:type="dxa"/>
          </w:tcPr>
          <w:p w14:paraId="56DB904E" w14:textId="2D240BD2" w:rsidR="00CA5AA5" w:rsidRPr="00CA5AA5" w:rsidRDefault="00CA5AA5" w:rsidP="00CA5AA5">
            <w:pPr>
              <w:jc w:val="center"/>
              <w:rPr>
                <w:rFonts w:ascii="Times New Roman" w:hAnsi="Times New Roman" w:cs="Times New Roman"/>
                <w:lang w:val="tr-TR"/>
              </w:rPr>
            </w:pPr>
            <w:r>
              <w:rPr>
                <w:rFonts w:ascii="Times New Roman" w:hAnsi="Times New Roman" w:cs="Times New Roman"/>
                <w:lang w:val="tr-TR"/>
              </w:rPr>
              <w:t xml:space="preserve">İdaredeki Denetçiler, </w:t>
            </w:r>
            <w:proofErr w:type="gramStart"/>
            <w:r>
              <w:rPr>
                <w:rFonts w:ascii="Times New Roman" w:hAnsi="Times New Roman" w:cs="Times New Roman"/>
                <w:lang w:val="tr-TR"/>
              </w:rPr>
              <w:t>mezkur</w:t>
            </w:r>
            <w:proofErr w:type="gramEnd"/>
            <w:r>
              <w:rPr>
                <w:rFonts w:ascii="Times New Roman" w:hAnsi="Times New Roman" w:cs="Times New Roman"/>
                <w:lang w:val="tr-TR"/>
              </w:rPr>
              <w:t xml:space="preserve"> ürünler ile ilgili uzman denetçiler olmamakla birlikte, güncel eğitimler ve/veya gelişimlerimde aktif olarak İdare tarafından gözden geçirilmemektedir.</w:t>
            </w:r>
          </w:p>
        </w:tc>
      </w:tr>
      <w:tr w:rsidR="00CA5AA5" w14:paraId="41F394BF" w14:textId="77777777" w:rsidTr="00CA5AA5">
        <w:tc>
          <w:tcPr>
            <w:tcW w:w="4675" w:type="dxa"/>
          </w:tcPr>
          <w:p w14:paraId="57835019" w14:textId="2EA0DDC5" w:rsidR="00CA5AA5" w:rsidRPr="00CA5AA5" w:rsidRDefault="00CA5AA5" w:rsidP="00CA5AA5">
            <w:pPr>
              <w:jc w:val="center"/>
              <w:rPr>
                <w:rFonts w:ascii="Times New Roman" w:hAnsi="Times New Roman" w:cs="Times New Roman"/>
                <w:lang w:val="tr-TR"/>
              </w:rPr>
            </w:pPr>
            <w:r>
              <w:rPr>
                <w:rFonts w:ascii="Times New Roman" w:hAnsi="Times New Roman" w:cs="Times New Roman"/>
                <w:lang w:val="tr-TR"/>
              </w:rPr>
              <w:t xml:space="preserve">Piyasa Denetimi ve Gözetimi Alanında aktif rol alan herkesin (odalar, üreticiler, ithalatçılar, satıcılar, Bakanlık, İdare </w:t>
            </w:r>
            <w:proofErr w:type="spellStart"/>
            <w:r>
              <w:rPr>
                <w:rFonts w:ascii="Times New Roman" w:hAnsi="Times New Roman" w:cs="Times New Roman"/>
                <w:lang w:val="tr-TR"/>
              </w:rPr>
              <w:t>vs</w:t>
            </w:r>
            <w:proofErr w:type="spellEnd"/>
            <w:r>
              <w:rPr>
                <w:rFonts w:ascii="Times New Roman" w:hAnsi="Times New Roman" w:cs="Times New Roman"/>
                <w:lang w:val="tr-TR"/>
              </w:rPr>
              <w:t xml:space="preserve">) tek bu alanda oluşturulan “Komite” tahtında kollektif çalışmaktadır. </w:t>
            </w:r>
          </w:p>
        </w:tc>
        <w:tc>
          <w:tcPr>
            <w:tcW w:w="4675" w:type="dxa"/>
          </w:tcPr>
          <w:p w14:paraId="63A4BD00" w14:textId="206E8A89" w:rsidR="00CA5AA5" w:rsidRPr="00CA5AA5" w:rsidRDefault="00CA5AA5" w:rsidP="00CA5AA5">
            <w:pPr>
              <w:jc w:val="center"/>
              <w:rPr>
                <w:rFonts w:ascii="Times New Roman" w:hAnsi="Times New Roman" w:cs="Times New Roman"/>
                <w:lang w:val="tr-TR"/>
              </w:rPr>
            </w:pPr>
            <w:r>
              <w:rPr>
                <w:rFonts w:ascii="Times New Roman" w:hAnsi="Times New Roman" w:cs="Times New Roman"/>
                <w:lang w:val="tr-TR"/>
              </w:rPr>
              <w:t>Herhangi bir Komite bulunmamaktadır.</w:t>
            </w:r>
          </w:p>
        </w:tc>
      </w:tr>
      <w:tr w:rsidR="00CA5AA5" w14:paraId="5D9AA242" w14:textId="77777777" w:rsidTr="00CA5AA5">
        <w:tc>
          <w:tcPr>
            <w:tcW w:w="4675" w:type="dxa"/>
          </w:tcPr>
          <w:p w14:paraId="389E44DF" w14:textId="78DB377C" w:rsidR="00CA5AA5" w:rsidRPr="00CA5AA5" w:rsidRDefault="00CA5AA5" w:rsidP="00CA5AA5">
            <w:pPr>
              <w:jc w:val="center"/>
              <w:rPr>
                <w:rFonts w:ascii="Times New Roman" w:hAnsi="Times New Roman" w:cs="Times New Roman"/>
                <w:lang w:val="tr-TR"/>
              </w:rPr>
            </w:pPr>
            <w:r>
              <w:rPr>
                <w:rFonts w:ascii="Times New Roman" w:hAnsi="Times New Roman" w:cs="Times New Roman"/>
                <w:lang w:val="tr-TR"/>
              </w:rPr>
              <w:t>İlgili alanlarda faaliyet gösteren gerçek ve/veya Tüzel kişilerin Odalara üyelikleri yasal olarak zorunlu değildir.</w:t>
            </w:r>
          </w:p>
        </w:tc>
        <w:tc>
          <w:tcPr>
            <w:tcW w:w="4675" w:type="dxa"/>
          </w:tcPr>
          <w:p w14:paraId="2AC4DE8D" w14:textId="22F01856" w:rsidR="00CA5AA5" w:rsidRDefault="00CA5AA5" w:rsidP="00CA5AA5">
            <w:pPr>
              <w:jc w:val="center"/>
              <w:rPr>
                <w:rFonts w:ascii="Times New Roman" w:hAnsi="Times New Roman" w:cs="Times New Roman"/>
                <w:u w:val="single"/>
                <w:lang w:val="tr-TR"/>
              </w:rPr>
            </w:pPr>
            <w:r>
              <w:rPr>
                <w:rFonts w:ascii="Times New Roman" w:hAnsi="Times New Roman" w:cs="Times New Roman"/>
                <w:lang w:val="tr-TR"/>
              </w:rPr>
              <w:t>İlgili alanlarda faaliyet gösteren gerçek ve/veya Tüzel kişilerin Odalara üyelikleri yasal olarak zorunludur. Keza, her adım bu yasal statü gözetilerek atılmalıdır.</w:t>
            </w:r>
          </w:p>
        </w:tc>
      </w:tr>
      <w:tr w:rsidR="00CA5AA5" w14:paraId="2CFBE429" w14:textId="77777777" w:rsidTr="00CA5AA5">
        <w:tc>
          <w:tcPr>
            <w:tcW w:w="4675" w:type="dxa"/>
          </w:tcPr>
          <w:p w14:paraId="104FB26B" w14:textId="77777777" w:rsidR="00CA5AA5" w:rsidRDefault="00CA5AA5" w:rsidP="00CA5AA5">
            <w:pPr>
              <w:rPr>
                <w:rFonts w:ascii="Times New Roman" w:hAnsi="Times New Roman" w:cs="Times New Roman"/>
                <w:u w:val="single"/>
                <w:lang w:val="tr-TR"/>
              </w:rPr>
            </w:pPr>
          </w:p>
        </w:tc>
        <w:tc>
          <w:tcPr>
            <w:tcW w:w="4675" w:type="dxa"/>
          </w:tcPr>
          <w:p w14:paraId="5C7C70AF" w14:textId="77777777" w:rsidR="00CA5AA5" w:rsidRDefault="00CA5AA5" w:rsidP="00CA5AA5">
            <w:pPr>
              <w:rPr>
                <w:rFonts w:ascii="Times New Roman" w:hAnsi="Times New Roman" w:cs="Times New Roman"/>
                <w:u w:val="single"/>
                <w:lang w:val="tr-TR"/>
              </w:rPr>
            </w:pPr>
          </w:p>
        </w:tc>
      </w:tr>
      <w:tr w:rsidR="00CA5AA5" w14:paraId="1165C548" w14:textId="77777777" w:rsidTr="00CA5AA5">
        <w:tc>
          <w:tcPr>
            <w:tcW w:w="4675" w:type="dxa"/>
          </w:tcPr>
          <w:p w14:paraId="566CB2AA" w14:textId="77777777" w:rsidR="00CA5AA5" w:rsidRDefault="00CA5AA5" w:rsidP="00CA5AA5">
            <w:pPr>
              <w:rPr>
                <w:rFonts w:ascii="Times New Roman" w:hAnsi="Times New Roman" w:cs="Times New Roman"/>
                <w:u w:val="single"/>
                <w:lang w:val="tr-TR"/>
              </w:rPr>
            </w:pPr>
          </w:p>
        </w:tc>
        <w:tc>
          <w:tcPr>
            <w:tcW w:w="4675" w:type="dxa"/>
          </w:tcPr>
          <w:p w14:paraId="230EFF53" w14:textId="77777777" w:rsidR="00CA5AA5" w:rsidRDefault="00CA5AA5" w:rsidP="00CA5AA5">
            <w:pPr>
              <w:rPr>
                <w:rFonts w:ascii="Times New Roman" w:hAnsi="Times New Roman" w:cs="Times New Roman"/>
                <w:u w:val="single"/>
                <w:lang w:val="tr-TR"/>
              </w:rPr>
            </w:pPr>
          </w:p>
        </w:tc>
      </w:tr>
    </w:tbl>
    <w:p w14:paraId="1E7AD219" w14:textId="77777777" w:rsidR="007378AE" w:rsidRPr="00CA5AA5" w:rsidRDefault="007378AE" w:rsidP="00CA5AA5">
      <w:pPr>
        <w:jc w:val="both"/>
        <w:rPr>
          <w:rFonts w:ascii="Times New Roman" w:hAnsi="Times New Roman" w:cs="Times New Roman"/>
          <w:u w:val="single"/>
          <w:lang w:val="tr-TR"/>
        </w:rPr>
      </w:pPr>
    </w:p>
    <w:p w14:paraId="68DABDAE" w14:textId="77777777" w:rsidR="003A41CA" w:rsidRPr="004842B6" w:rsidRDefault="003A41CA" w:rsidP="007C2736">
      <w:pPr>
        <w:rPr>
          <w:rFonts w:ascii="Times New Roman" w:hAnsi="Times New Roman" w:cs="Times New Roman"/>
          <w:u w:val="single"/>
          <w:lang w:val="tr-TR"/>
        </w:rPr>
      </w:pPr>
    </w:p>
    <w:p w14:paraId="2AABA9AF" w14:textId="77777777" w:rsidR="003742D4" w:rsidRPr="004842B6" w:rsidRDefault="003742D4" w:rsidP="007C2736">
      <w:pPr>
        <w:rPr>
          <w:rFonts w:ascii="Times New Roman" w:hAnsi="Times New Roman" w:cs="Times New Roman"/>
          <w:u w:val="single"/>
          <w:lang w:val="tr-TR"/>
        </w:rPr>
      </w:pPr>
      <w:r w:rsidRPr="004842B6">
        <w:rPr>
          <w:rFonts w:ascii="Times New Roman" w:hAnsi="Times New Roman" w:cs="Times New Roman"/>
          <w:u w:val="single"/>
          <w:lang w:val="tr-TR"/>
        </w:rPr>
        <w:t>Sonuç ve Öneriler</w:t>
      </w:r>
    </w:p>
    <w:p w14:paraId="16996084" w14:textId="77777777" w:rsidR="007C2736" w:rsidRPr="004842B6" w:rsidRDefault="007C2736" w:rsidP="007C2736">
      <w:pPr>
        <w:rPr>
          <w:rFonts w:ascii="Times New Roman" w:hAnsi="Times New Roman" w:cs="Times New Roman"/>
          <w:lang w:val="tr-TR"/>
        </w:rPr>
      </w:pPr>
    </w:p>
    <w:p w14:paraId="15185570" w14:textId="77777777" w:rsidR="007378AE" w:rsidRPr="007378AE" w:rsidRDefault="007378AE" w:rsidP="007378AE">
      <w:pPr>
        <w:pStyle w:val="ListParagraph"/>
        <w:numPr>
          <w:ilvl w:val="0"/>
          <w:numId w:val="2"/>
        </w:numPr>
        <w:jc w:val="both"/>
        <w:rPr>
          <w:rFonts w:ascii="Times New Roman" w:hAnsi="Times New Roman" w:cs="Times New Roman"/>
          <w:u w:val="single"/>
          <w:lang w:val="tr-TR"/>
        </w:rPr>
      </w:pPr>
      <w:r>
        <w:rPr>
          <w:rFonts w:ascii="Times New Roman" w:hAnsi="Times New Roman" w:cs="Times New Roman"/>
          <w:lang w:val="tr-TR"/>
        </w:rPr>
        <w:t xml:space="preserve">Piyasa Denetim ve Gözetimi, tüm piyasayı etkileyen bu denli ciddi bir </w:t>
      </w:r>
      <w:proofErr w:type="spellStart"/>
      <w:r>
        <w:rPr>
          <w:rFonts w:ascii="Times New Roman" w:hAnsi="Times New Roman" w:cs="Times New Roman"/>
          <w:lang w:val="tr-TR"/>
        </w:rPr>
        <w:t>alan’da</w:t>
      </w:r>
      <w:proofErr w:type="spellEnd"/>
      <w:r>
        <w:rPr>
          <w:rFonts w:ascii="Times New Roman" w:hAnsi="Times New Roman" w:cs="Times New Roman"/>
          <w:lang w:val="tr-TR"/>
        </w:rPr>
        <w:t xml:space="preserve"> tüm oyuncuların görüşleri alınarak bir yasal zemine oturtulması önem arz etmektedir. Aksi ahvalde, gerek İdari Kurumlara gerekse de denetlenecek olan ithalatçı ve/veya üreticiler harmoni sürecinde zarar görecektirler.</w:t>
      </w:r>
    </w:p>
    <w:p w14:paraId="619266FA" w14:textId="77777777" w:rsidR="007378AE" w:rsidRPr="007378AE" w:rsidRDefault="007378AE" w:rsidP="007378AE">
      <w:pPr>
        <w:pStyle w:val="ListParagraph"/>
        <w:jc w:val="both"/>
        <w:rPr>
          <w:rFonts w:ascii="Times New Roman" w:hAnsi="Times New Roman" w:cs="Times New Roman"/>
          <w:u w:val="single"/>
          <w:lang w:val="tr-TR"/>
        </w:rPr>
      </w:pPr>
    </w:p>
    <w:p w14:paraId="488574FD" w14:textId="77777777" w:rsidR="007C2736" w:rsidRPr="003F0F96" w:rsidRDefault="007378AE" w:rsidP="007378AE">
      <w:pPr>
        <w:pStyle w:val="ListParagraph"/>
        <w:numPr>
          <w:ilvl w:val="0"/>
          <w:numId w:val="2"/>
        </w:numPr>
        <w:jc w:val="both"/>
        <w:rPr>
          <w:rFonts w:ascii="Times New Roman" w:hAnsi="Times New Roman" w:cs="Times New Roman"/>
          <w:u w:val="single"/>
          <w:lang w:val="tr-TR"/>
        </w:rPr>
      </w:pPr>
      <w:r w:rsidRPr="007378AE">
        <w:rPr>
          <w:rFonts w:ascii="Times New Roman" w:hAnsi="Times New Roman" w:cs="Times New Roman"/>
          <w:lang w:val="tr-TR"/>
        </w:rPr>
        <w:t>Tüzük ve yasal mevzuatlar düzenlenirken yukarıda bahsi geçen</w:t>
      </w:r>
      <w:r>
        <w:rPr>
          <w:rFonts w:ascii="Times New Roman" w:hAnsi="Times New Roman" w:cs="Times New Roman"/>
          <w:lang w:val="tr-TR"/>
        </w:rPr>
        <w:t xml:space="preserve"> AB direktif ve regülasyonları gözetilerek uyumlu bir şekilde hazırlanmalıdırlar.</w:t>
      </w:r>
    </w:p>
    <w:p w14:paraId="42E5E487" w14:textId="77777777" w:rsidR="003F0F96" w:rsidRPr="003F0F96" w:rsidRDefault="003F0F96" w:rsidP="003F0F96">
      <w:pPr>
        <w:pStyle w:val="ListParagraph"/>
        <w:rPr>
          <w:rFonts w:ascii="Times New Roman" w:hAnsi="Times New Roman" w:cs="Times New Roman"/>
          <w:u w:val="single"/>
          <w:lang w:val="tr-TR"/>
        </w:rPr>
      </w:pPr>
    </w:p>
    <w:p w14:paraId="087CE7FD" w14:textId="5A2AF714" w:rsidR="003F0F96" w:rsidRPr="00CA5AA5" w:rsidRDefault="007459D3" w:rsidP="007378AE">
      <w:pPr>
        <w:pStyle w:val="ListParagraph"/>
        <w:numPr>
          <w:ilvl w:val="0"/>
          <w:numId w:val="2"/>
        </w:numPr>
        <w:jc w:val="both"/>
        <w:rPr>
          <w:rFonts w:ascii="Times New Roman" w:hAnsi="Times New Roman" w:cs="Times New Roman"/>
          <w:color w:val="000000" w:themeColor="text1"/>
          <w:lang w:val="tr-TR"/>
        </w:rPr>
      </w:pPr>
      <w:r w:rsidRPr="00CA5AA5">
        <w:rPr>
          <w:rFonts w:ascii="Times New Roman" w:hAnsi="Times New Roman" w:cs="Times New Roman"/>
          <w:color w:val="000000" w:themeColor="text1"/>
          <w:lang w:val="tr-TR"/>
        </w:rPr>
        <w:t>Denetmenlerden bağımsız çok bacaklı</w:t>
      </w:r>
      <w:r w:rsidR="00CA5AA5" w:rsidRPr="00CA5AA5">
        <w:rPr>
          <w:rFonts w:ascii="Times New Roman" w:hAnsi="Times New Roman" w:cs="Times New Roman"/>
          <w:color w:val="000000" w:themeColor="text1"/>
          <w:lang w:val="tr-TR"/>
        </w:rPr>
        <w:t xml:space="preserve"> ve/veya Piyasa Denetim ve Gözetim alanlarında tüm rol alanların temsilcilerinden oluşan</w:t>
      </w:r>
      <w:r w:rsidRPr="00CA5AA5">
        <w:rPr>
          <w:rFonts w:ascii="Times New Roman" w:hAnsi="Times New Roman" w:cs="Times New Roman"/>
          <w:color w:val="000000" w:themeColor="text1"/>
          <w:lang w:val="tr-TR"/>
        </w:rPr>
        <w:t xml:space="preserve"> bir üst </w:t>
      </w:r>
      <w:r w:rsidR="00CA5AA5" w:rsidRPr="00CA5AA5">
        <w:rPr>
          <w:rFonts w:ascii="Times New Roman" w:hAnsi="Times New Roman" w:cs="Times New Roman"/>
          <w:color w:val="000000" w:themeColor="text1"/>
          <w:lang w:val="tr-TR"/>
        </w:rPr>
        <w:t>kurul ve/veya Komitenin oluşturulması</w:t>
      </w:r>
      <w:r w:rsidRPr="00CA5AA5">
        <w:rPr>
          <w:rFonts w:ascii="Times New Roman" w:hAnsi="Times New Roman" w:cs="Times New Roman"/>
          <w:color w:val="000000" w:themeColor="text1"/>
          <w:lang w:val="tr-TR"/>
        </w:rPr>
        <w:t xml:space="preserve"> ve </w:t>
      </w:r>
      <w:r w:rsidR="00CA5AA5" w:rsidRPr="00CA5AA5">
        <w:rPr>
          <w:rFonts w:ascii="Times New Roman" w:hAnsi="Times New Roman" w:cs="Times New Roman"/>
          <w:color w:val="000000" w:themeColor="text1"/>
          <w:lang w:val="tr-TR"/>
        </w:rPr>
        <w:t>Piyasa Denetim ve Gözetimin kollektif olarak hazırlanıp, gerekli bilgilendirme ve eğitimin sağlanması.</w:t>
      </w:r>
    </w:p>
    <w:p w14:paraId="3ADC7953" w14:textId="77777777" w:rsidR="007459D3" w:rsidRDefault="007459D3" w:rsidP="007459D3">
      <w:pPr>
        <w:pStyle w:val="ListParagraph"/>
        <w:rPr>
          <w:rFonts w:ascii="Times New Roman" w:hAnsi="Times New Roman" w:cs="Times New Roman"/>
          <w:color w:val="000000" w:themeColor="text1"/>
          <w:lang w:val="tr-TR"/>
        </w:rPr>
      </w:pPr>
    </w:p>
    <w:p w14:paraId="678DDC60" w14:textId="77777777" w:rsidR="00C443BD" w:rsidRPr="00CA5AA5" w:rsidRDefault="00C443BD" w:rsidP="007459D3">
      <w:pPr>
        <w:pStyle w:val="ListParagraph"/>
        <w:rPr>
          <w:rFonts w:ascii="Times New Roman" w:hAnsi="Times New Roman" w:cs="Times New Roman"/>
          <w:color w:val="000000" w:themeColor="text1"/>
          <w:lang w:val="tr-TR"/>
        </w:rPr>
      </w:pPr>
    </w:p>
    <w:p w14:paraId="372749A2" w14:textId="68EF59FB" w:rsidR="007459D3" w:rsidRPr="00CA5AA5" w:rsidRDefault="007459D3" w:rsidP="007378AE">
      <w:pPr>
        <w:pStyle w:val="ListParagraph"/>
        <w:numPr>
          <w:ilvl w:val="0"/>
          <w:numId w:val="2"/>
        </w:numPr>
        <w:jc w:val="both"/>
        <w:rPr>
          <w:rFonts w:ascii="Times New Roman" w:hAnsi="Times New Roman" w:cs="Times New Roman"/>
          <w:color w:val="000000" w:themeColor="text1"/>
          <w:lang w:val="tr-TR"/>
        </w:rPr>
      </w:pPr>
      <w:r w:rsidRPr="00CA5AA5">
        <w:rPr>
          <w:rFonts w:ascii="Times New Roman" w:hAnsi="Times New Roman" w:cs="Times New Roman"/>
          <w:color w:val="000000" w:themeColor="text1"/>
          <w:lang w:val="tr-TR"/>
        </w:rPr>
        <w:lastRenderedPageBreak/>
        <w:t>Kimyasal ürünlerin</w:t>
      </w:r>
      <w:r w:rsidR="00CA5AA5" w:rsidRPr="00CA5AA5">
        <w:rPr>
          <w:rFonts w:ascii="Times New Roman" w:hAnsi="Times New Roman" w:cs="Times New Roman"/>
          <w:color w:val="000000" w:themeColor="text1"/>
          <w:lang w:val="tr-TR"/>
        </w:rPr>
        <w:t>,</w:t>
      </w:r>
      <w:r w:rsidRPr="00CA5AA5">
        <w:rPr>
          <w:rFonts w:ascii="Times New Roman" w:hAnsi="Times New Roman" w:cs="Times New Roman"/>
          <w:color w:val="000000" w:themeColor="text1"/>
          <w:lang w:val="tr-TR"/>
        </w:rPr>
        <w:t xml:space="preserve"> üretim </w:t>
      </w:r>
      <w:r w:rsidR="00CA5AA5" w:rsidRPr="00CA5AA5">
        <w:rPr>
          <w:rFonts w:ascii="Times New Roman" w:hAnsi="Times New Roman" w:cs="Times New Roman"/>
          <w:color w:val="000000" w:themeColor="text1"/>
          <w:lang w:val="tr-TR"/>
        </w:rPr>
        <w:t>ithal olup olmadığına bakılmaksızın,</w:t>
      </w:r>
      <w:r w:rsidRPr="00CA5AA5">
        <w:rPr>
          <w:rFonts w:ascii="Times New Roman" w:hAnsi="Times New Roman" w:cs="Times New Roman"/>
          <w:color w:val="000000" w:themeColor="text1"/>
          <w:lang w:val="tr-TR"/>
        </w:rPr>
        <w:t xml:space="preserve"> denetimleri yapılırken akredite olmuş kimyasal laboratuvarların olması </w:t>
      </w:r>
      <w:r w:rsidR="00CA5AA5" w:rsidRPr="00CA5AA5">
        <w:rPr>
          <w:rFonts w:ascii="Times New Roman" w:hAnsi="Times New Roman" w:cs="Times New Roman"/>
          <w:color w:val="000000" w:themeColor="text1"/>
          <w:lang w:val="tr-TR"/>
        </w:rPr>
        <w:t>gerekmektedir</w:t>
      </w:r>
      <w:r w:rsidRPr="00CA5AA5">
        <w:rPr>
          <w:rFonts w:ascii="Times New Roman" w:hAnsi="Times New Roman" w:cs="Times New Roman"/>
          <w:color w:val="000000" w:themeColor="text1"/>
          <w:lang w:val="tr-TR"/>
        </w:rPr>
        <w:t>. Aksi takdirde sadece fiziksel olarak denetlenecek kimyasal ürünler</w:t>
      </w:r>
      <w:r w:rsidR="00CA5AA5" w:rsidRPr="00CA5AA5">
        <w:rPr>
          <w:rFonts w:ascii="Times New Roman" w:hAnsi="Times New Roman" w:cs="Times New Roman"/>
          <w:color w:val="000000" w:themeColor="text1"/>
          <w:lang w:val="tr-TR"/>
        </w:rPr>
        <w:t>in</w:t>
      </w:r>
      <w:r w:rsidRPr="00CA5AA5">
        <w:rPr>
          <w:rFonts w:ascii="Times New Roman" w:hAnsi="Times New Roman" w:cs="Times New Roman"/>
          <w:color w:val="000000" w:themeColor="text1"/>
          <w:lang w:val="tr-TR"/>
        </w:rPr>
        <w:t xml:space="preserve"> denetim</w:t>
      </w:r>
      <w:r w:rsidR="00CA5AA5" w:rsidRPr="00CA5AA5">
        <w:rPr>
          <w:rFonts w:ascii="Times New Roman" w:hAnsi="Times New Roman" w:cs="Times New Roman"/>
          <w:color w:val="000000" w:themeColor="text1"/>
          <w:lang w:val="tr-TR"/>
        </w:rPr>
        <w:t>i</w:t>
      </w:r>
      <w:r w:rsidRPr="00CA5AA5">
        <w:rPr>
          <w:rFonts w:ascii="Times New Roman" w:hAnsi="Times New Roman" w:cs="Times New Roman"/>
          <w:color w:val="000000" w:themeColor="text1"/>
          <w:lang w:val="tr-TR"/>
        </w:rPr>
        <w:t xml:space="preserve"> zayıf </w:t>
      </w:r>
      <w:r w:rsidR="00CA5AA5" w:rsidRPr="00CA5AA5">
        <w:rPr>
          <w:rFonts w:ascii="Times New Roman" w:hAnsi="Times New Roman" w:cs="Times New Roman"/>
          <w:color w:val="000000" w:themeColor="text1"/>
          <w:lang w:val="tr-TR"/>
        </w:rPr>
        <w:t>kalmakla birlikte, tüketici için ciddi bir risk teşkil edecektir</w:t>
      </w:r>
      <w:r w:rsidRPr="00CA5AA5">
        <w:rPr>
          <w:rFonts w:ascii="Times New Roman" w:hAnsi="Times New Roman" w:cs="Times New Roman"/>
          <w:color w:val="000000" w:themeColor="text1"/>
          <w:lang w:val="tr-TR"/>
        </w:rPr>
        <w:t>. Bu denetimi yapacak kişilerin de yeterli eğitim</w:t>
      </w:r>
      <w:r w:rsidR="00CA5AA5" w:rsidRPr="00CA5AA5">
        <w:rPr>
          <w:rFonts w:ascii="Times New Roman" w:hAnsi="Times New Roman" w:cs="Times New Roman"/>
          <w:color w:val="000000" w:themeColor="text1"/>
          <w:lang w:val="tr-TR"/>
        </w:rPr>
        <w:t xml:space="preserve"> ve/veya</w:t>
      </w:r>
      <w:r w:rsidRPr="00CA5AA5">
        <w:rPr>
          <w:rFonts w:ascii="Times New Roman" w:hAnsi="Times New Roman" w:cs="Times New Roman"/>
          <w:color w:val="000000" w:themeColor="text1"/>
          <w:lang w:val="tr-TR"/>
        </w:rPr>
        <w:t xml:space="preserve"> sertifikaya sahip olması elzemdir. Almanya</w:t>
      </w:r>
      <w:r w:rsidR="00CA5AA5" w:rsidRPr="00CA5AA5">
        <w:rPr>
          <w:rFonts w:ascii="Times New Roman" w:hAnsi="Times New Roman" w:cs="Times New Roman"/>
          <w:color w:val="000000" w:themeColor="text1"/>
          <w:lang w:val="tr-TR"/>
        </w:rPr>
        <w:t>’</w:t>
      </w:r>
      <w:r w:rsidRPr="00CA5AA5">
        <w:rPr>
          <w:rFonts w:ascii="Times New Roman" w:hAnsi="Times New Roman" w:cs="Times New Roman"/>
          <w:color w:val="000000" w:themeColor="text1"/>
          <w:lang w:val="tr-TR"/>
        </w:rPr>
        <w:t>daki incelememizde kimyasal ürünleri 5 ana başlıkta topladıkları gözlemlenmiştir. Bunlar:</w:t>
      </w:r>
    </w:p>
    <w:p w14:paraId="79409594" w14:textId="77777777" w:rsidR="007459D3" w:rsidRPr="00CA5AA5" w:rsidRDefault="007459D3" w:rsidP="007459D3">
      <w:pPr>
        <w:pStyle w:val="ListParagraph"/>
        <w:rPr>
          <w:rFonts w:ascii="Times New Roman" w:hAnsi="Times New Roman" w:cs="Times New Roman"/>
          <w:color w:val="000000" w:themeColor="text1"/>
          <w:lang w:val="tr-TR"/>
        </w:rPr>
      </w:pPr>
    </w:p>
    <w:p w14:paraId="3DB744C7" w14:textId="32E6529E" w:rsidR="007459D3" w:rsidRPr="00CA5AA5" w:rsidRDefault="00D73C5B" w:rsidP="007459D3">
      <w:pPr>
        <w:pStyle w:val="ListParagraph"/>
        <w:numPr>
          <w:ilvl w:val="0"/>
          <w:numId w:val="13"/>
        </w:numPr>
        <w:jc w:val="both"/>
        <w:rPr>
          <w:rFonts w:ascii="Times New Roman" w:hAnsi="Times New Roman" w:cs="Times New Roman"/>
          <w:color w:val="000000" w:themeColor="text1"/>
          <w:lang w:val="tr-TR"/>
        </w:rPr>
      </w:pPr>
      <w:r>
        <w:rPr>
          <w:rFonts w:ascii="Times New Roman" w:hAnsi="Times New Roman" w:cs="Times New Roman"/>
          <w:color w:val="000000" w:themeColor="text1"/>
          <w:lang w:val="tr-TR"/>
        </w:rPr>
        <w:t>Biyosidal Ürünler</w:t>
      </w:r>
    </w:p>
    <w:p w14:paraId="3AD6636E" w14:textId="77777777" w:rsidR="007459D3" w:rsidRPr="00CA5AA5" w:rsidRDefault="007459D3" w:rsidP="007459D3">
      <w:pPr>
        <w:pStyle w:val="ListParagraph"/>
        <w:numPr>
          <w:ilvl w:val="0"/>
          <w:numId w:val="13"/>
        </w:numPr>
        <w:jc w:val="both"/>
        <w:rPr>
          <w:rFonts w:ascii="Times New Roman" w:hAnsi="Times New Roman" w:cs="Times New Roman"/>
          <w:color w:val="000000" w:themeColor="text1"/>
          <w:lang w:val="tr-TR"/>
        </w:rPr>
      </w:pPr>
      <w:r w:rsidRPr="00CA5AA5">
        <w:rPr>
          <w:rFonts w:ascii="Times New Roman" w:hAnsi="Times New Roman" w:cs="Times New Roman"/>
          <w:color w:val="000000" w:themeColor="text1"/>
          <w:lang w:val="tr-TR"/>
        </w:rPr>
        <w:t>Sanayi kimyasalları</w:t>
      </w:r>
    </w:p>
    <w:p w14:paraId="4DB14455" w14:textId="77777777" w:rsidR="007459D3" w:rsidRPr="00CA5AA5" w:rsidRDefault="007459D3" w:rsidP="007459D3">
      <w:pPr>
        <w:pStyle w:val="ListParagraph"/>
        <w:numPr>
          <w:ilvl w:val="0"/>
          <w:numId w:val="13"/>
        </w:numPr>
        <w:jc w:val="both"/>
        <w:rPr>
          <w:rFonts w:ascii="Times New Roman" w:hAnsi="Times New Roman" w:cs="Times New Roman"/>
          <w:color w:val="000000" w:themeColor="text1"/>
          <w:lang w:val="tr-TR"/>
        </w:rPr>
      </w:pPr>
      <w:r w:rsidRPr="00CA5AA5">
        <w:rPr>
          <w:rFonts w:ascii="Times New Roman" w:hAnsi="Times New Roman" w:cs="Times New Roman"/>
          <w:color w:val="000000" w:themeColor="text1"/>
          <w:lang w:val="tr-TR"/>
        </w:rPr>
        <w:t>Sınıflandırılmış kimyasallar</w:t>
      </w:r>
    </w:p>
    <w:p w14:paraId="249754C3" w14:textId="77777777" w:rsidR="007459D3" w:rsidRPr="00CA5AA5" w:rsidRDefault="007459D3" w:rsidP="007459D3">
      <w:pPr>
        <w:pStyle w:val="ListParagraph"/>
        <w:numPr>
          <w:ilvl w:val="0"/>
          <w:numId w:val="13"/>
        </w:numPr>
        <w:jc w:val="both"/>
        <w:rPr>
          <w:rFonts w:ascii="Times New Roman" w:hAnsi="Times New Roman" w:cs="Times New Roman"/>
          <w:color w:val="000000" w:themeColor="text1"/>
          <w:lang w:val="tr-TR"/>
        </w:rPr>
      </w:pPr>
      <w:r w:rsidRPr="00CA5AA5">
        <w:rPr>
          <w:rFonts w:ascii="Times New Roman" w:hAnsi="Times New Roman" w:cs="Times New Roman"/>
          <w:color w:val="000000" w:themeColor="text1"/>
          <w:lang w:val="tr-TR"/>
        </w:rPr>
        <w:t>Organik kimyasallar</w:t>
      </w:r>
    </w:p>
    <w:p w14:paraId="5C9B752F" w14:textId="77777777" w:rsidR="007459D3" w:rsidRPr="00CA5AA5" w:rsidRDefault="007459D3" w:rsidP="007459D3">
      <w:pPr>
        <w:pStyle w:val="ListParagraph"/>
        <w:numPr>
          <w:ilvl w:val="0"/>
          <w:numId w:val="13"/>
        </w:numPr>
        <w:jc w:val="both"/>
        <w:rPr>
          <w:rFonts w:ascii="Times New Roman" w:hAnsi="Times New Roman" w:cs="Times New Roman"/>
          <w:color w:val="000000" w:themeColor="text1"/>
          <w:lang w:val="tr-TR"/>
        </w:rPr>
      </w:pPr>
      <w:r w:rsidRPr="00CA5AA5">
        <w:rPr>
          <w:rFonts w:ascii="Times New Roman" w:hAnsi="Times New Roman" w:cs="Times New Roman"/>
          <w:color w:val="000000" w:themeColor="text1"/>
          <w:lang w:val="tr-TR"/>
        </w:rPr>
        <w:t>İthal edilen kimyasallar</w:t>
      </w:r>
    </w:p>
    <w:p w14:paraId="52EB7CB1" w14:textId="77777777" w:rsidR="007459D3" w:rsidRPr="00CA5AA5" w:rsidRDefault="007459D3" w:rsidP="007459D3">
      <w:pPr>
        <w:pStyle w:val="ListParagraph"/>
        <w:ind w:left="1440"/>
        <w:jc w:val="both"/>
        <w:rPr>
          <w:rFonts w:ascii="Times New Roman" w:hAnsi="Times New Roman" w:cs="Times New Roman"/>
          <w:color w:val="000000" w:themeColor="text1"/>
          <w:lang w:val="tr-TR"/>
        </w:rPr>
      </w:pPr>
      <w:r w:rsidRPr="00CA5AA5">
        <w:rPr>
          <w:rFonts w:ascii="Times New Roman" w:hAnsi="Times New Roman" w:cs="Times New Roman"/>
          <w:color w:val="000000" w:themeColor="text1"/>
          <w:lang w:val="tr-TR"/>
        </w:rPr>
        <w:t>Denetim yapılırken benzeri bir sınıflandırmaya gidilmesi önerilir.</w:t>
      </w:r>
    </w:p>
    <w:p w14:paraId="2F1B6C5E" w14:textId="77777777" w:rsidR="007459D3" w:rsidRPr="00CA5AA5" w:rsidRDefault="007459D3" w:rsidP="007459D3">
      <w:pPr>
        <w:pStyle w:val="ListParagraph"/>
        <w:ind w:left="1440"/>
        <w:jc w:val="both"/>
        <w:rPr>
          <w:rFonts w:ascii="Times New Roman" w:hAnsi="Times New Roman" w:cs="Times New Roman"/>
          <w:color w:val="000000" w:themeColor="text1"/>
          <w:lang w:val="tr-TR"/>
        </w:rPr>
      </w:pPr>
    </w:p>
    <w:p w14:paraId="4A19125D" w14:textId="77777777" w:rsidR="007459D3" w:rsidRPr="00CA5AA5" w:rsidRDefault="007459D3" w:rsidP="007459D3">
      <w:pPr>
        <w:pStyle w:val="ListParagraph"/>
        <w:numPr>
          <w:ilvl w:val="0"/>
          <w:numId w:val="14"/>
        </w:numPr>
        <w:jc w:val="both"/>
        <w:rPr>
          <w:rFonts w:ascii="Times New Roman" w:hAnsi="Times New Roman" w:cs="Times New Roman"/>
          <w:color w:val="000000" w:themeColor="text1"/>
          <w:lang w:val="tr-TR"/>
        </w:rPr>
      </w:pPr>
      <w:r w:rsidRPr="00CA5AA5">
        <w:rPr>
          <w:rFonts w:ascii="Times New Roman" w:hAnsi="Times New Roman" w:cs="Times New Roman"/>
          <w:color w:val="000000" w:themeColor="text1"/>
          <w:lang w:val="tr-TR"/>
        </w:rPr>
        <w:t>Denetim sonrasında denetimden geçmeyen ürünler için reaksiyon süresinin net olarak belirlenmesi gerekir.</w:t>
      </w:r>
    </w:p>
    <w:p w14:paraId="0AE23D2C" w14:textId="77777777" w:rsidR="00CA5AA5" w:rsidRPr="00CA5AA5" w:rsidRDefault="00CA5AA5" w:rsidP="00CA5AA5">
      <w:pPr>
        <w:pStyle w:val="ListParagraph"/>
        <w:ind w:left="1080"/>
        <w:jc w:val="both"/>
        <w:rPr>
          <w:rFonts w:ascii="Times New Roman" w:hAnsi="Times New Roman" w:cs="Times New Roman"/>
          <w:color w:val="000000" w:themeColor="text1"/>
          <w:lang w:val="tr-TR"/>
        </w:rPr>
      </w:pPr>
    </w:p>
    <w:p w14:paraId="53ECEF4C" w14:textId="06FCDEC7" w:rsidR="00CA5AA5" w:rsidRPr="00CA5AA5" w:rsidRDefault="00CA5AA5" w:rsidP="007459D3">
      <w:pPr>
        <w:pStyle w:val="ListParagraph"/>
        <w:numPr>
          <w:ilvl w:val="0"/>
          <w:numId w:val="14"/>
        </w:numPr>
        <w:jc w:val="both"/>
        <w:rPr>
          <w:rFonts w:ascii="Times New Roman" w:hAnsi="Times New Roman" w:cs="Times New Roman"/>
          <w:color w:val="000000" w:themeColor="text1"/>
          <w:lang w:val="tr-TR"/>
        </w:rPr>
      </w:pPr>
      <w:proofErr w:type="spellStart"/>
      <w:r w:rsidRPr="00CA5AA5">
        <w:rPr>
          <w:rFonts w:ascii="Times New Roman" w:hAnsi="Times New Roman" w:cs="Times New Roman"/>
          <w:color w:val="000000" w:themeColor="text1"/>
          <w:lang w:val="tr-TR"/>
        </w:rPr>
        <w:t>PDG’i</w:t>
      </w:r>
      <w:proofErr w:type="spellEnd"/>
      <w:r w:rsidRPr="00CA5AA5">
        <w:rPr>
          <w:rFonts w:ascii="Times New Roman" w:hAnsi="Times New Roman" w:cs="Times New Roman"/>
          <w:color w:val="000000" w:themeColor="text1"/>
          <w:lang w:val="tr-TR"/>
        </w:rPr>
        <w:t xml:space="preserve"> için ciddi bir harmoni süreci ve ortamı yaratılmalıdır. Kati, geçiş halinde piyasada parası olan üretici ve/veya ithalatçı derhal önlemlerini ve/veya dış denetimini sağlarken, daha küçük çapta üretim ve/veya ithal yapan gerçek ve tüzel kişiler getirilecek cezai yaptırımlar ile yok edilecektir. Keza, yerli üreticinin ürünlerinin asgari standarda getirilmesi için, ilgili Bakanlıklardan teşvik verilmesi değerlendirilebilir.</w:t>
      </w:r>
    </w:p>
    <w:p w14:paraId="289C9A32" w14:textId="77777777" w:rsidR="00F063CE" w:rsidRPr="004842B6" w:rsidRDefault="00F063CE" w:rsidP="007C2736">
      <w:pPr>
        <w:rPr>
          <w:rFonts w:ascii="Times New Roman" w:hAnsi="Times New Roman" w:cs="Times New Roman"/>
          <w:lang w:val="tr-TR"/>
        </w:rPr>
      </w:pPr>
    </w:p>
    <w:sectPr w:rsidR="00F063CE" w:rsidRPr="004842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D64"/>
    <w:multiLevelType w:val="hybridMultilevel"/>
    <w:tmpl w:val="8E1E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B32D6"/>
    <w:multiLevelType w:val="hybridMultilevel"/>
    <w:tmpl w:val="8DCC3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6029A"/>
    <w:multiLevelType w:val="hybridMultilevel"/>
    <w:tmpl w:val="EA26375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 w15:restartNumberingAfterBreak="0">
    <w:nsid w:val="10F66573"/>
    <w:multiLevelType w:val="hybridMultilevel"/>
    <w:tmpl w:val="91001B2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47F08F0"/>
    <w:multiLevelType w:val="hybridMultilevel"/>
    <w:tmpl w:val="15FE18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150FED"/>
    <w:multiLevelType w:val="hybridMultilevel"/>
    <w:tmpl w:val="8B606CAC"/>
    <w:lvl w:ilvl="0" w:tplc="CC4E7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0541FC"/>
    <w:multiLevelType w:val="hybridMultilevel"/>
    <w:tmpl w:val="C05C0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50908"/>
    <w:multiLevelType w:val="hybridMultilevel"/>
    <w:tmpl w:val="4A3C5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71D82"/>
    <w:multiLevelType w:val="hybridMultilevel"/>
    <w:tmpl w:val="06AC3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16EFB"/>
    <w:multiLevelType w:val="hybridMultilevel"/>
    <w:tmpl w:val="ABA2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124E8"/>
    <w:multiLevelType w:val="hybridMultilevel"/>
    <w:tmpl w:val="14125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1C0B77"/>
    <w:multiLevelType w:val="hybridMultilevel"/>
    <w:tmpl w:val="E398FD84"/>
    <w:lvl w:ilvl="0" w:tplc="E6A4A3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9431E"/>
    <w:multiLevelType w:val="hybridMultilevel"/>
    <w:tmpl w:val="4C4A3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312C16"/>
    <w:multiLevelType w:val="hybridMultilevel"/>
    <w:tmpl w:val="018A7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47272">
    <w:abstractNumId w:val="10"/>
  </w:num>
  <w:num w:numId="2" w16cid:durableId="460804495">
    <w:abstractNumId w:val="9"/>
  </w:num>
  <w:num w:numId="3" w16cid:durableId="489253403">
    <w:abstractNumId w:val="0"/>
  </w:num>
  <w:num w:numId="4" w16cid:durableId="771975227">
    <w:abstractNumId w:val="11"/>
  </w:num>
  <w:num w:numId="5" w16cid:durableId="1942179323">
    <w:abstractNumId w:val="7"/>
  </w:num>
  <w:num w:numId="6" w16cid:durableId="2002007510">
    <w:abstractNumId w:val="12"/>
  </w:num>
  <w:num w:numId="7" w16cid:durableId="1777599636">
    <w:abstractNumId w:val="1"/>
  </w:num>
  <w:num w:numId="8" w16cid:durableId="921983871">
    <w:abstractNumId w:val="5"/>
  </w:num>
  <w:num w:numId="9" w16cid:durableId="1113472937">
    <w:abstractNumId w:val="13"/>
  </w:num>
  <w:num w:numId="10" w16cid:durableId="522091946">
    <w:abstractNumId w:val="8"/>
  </w:num>
  <w:num w:numId="11" w16cid:durableId="1850827416">
    <w:abstractNumId w:val="6"/>
  </w:num>
  <w:num w:numId="12" w16cid:durableId="1053888831">
    <w:abstractNumId w:val="4"/>
  </w:num>
  <w:num w:numId="13" w16cid:durableId="1034883364">
    <w:abstractNumId w:val="3"/>
  </w:num>
  <w:num w:numId="14" w16cid:durableId="618687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36"/>
    <w:rsid w:val="00047E7B"/>
    <w:rsid w:val="000F3978"/>
    <w:rsid w:val="00161575"/>
    <w:rsid w:val="00173D45"/>
    <w:rsid w:val="001D4163"/>
    <w:rsid w:val="002C5F49"/>
    <w:rsid w:val="003617FB"/>
    <w:rsid w:val="003742D4"/>
    <w:rsid w:val="003A41CA"/>
    <w:rsid w:val="003C4429"/>
    <w:rsid w:val="003E2B39"/>
    <w:rsid w:val="003F0F96"/>
    <w:rsid w:val="0046236D"/>
    <w:rsid w:val="004842B6"/>
    <w:rsid w:val="005770A1"/>
    <w:rsid w:val="00632E8E"/>
    <w:rsid w:val="0066317A"/>
    <w:rsid w:val="007378AE"/>
    <w:rsid w:val="00743DBC"/>
    <w:rsid w:val="007459D3"/>
    <w:rsid w:val="007C2736"/>
    <w:rsid w:val="009378E1"/>
    <w:rsid w:val="00995889"/>
    <w:rsid w:val="00A1628B"/>
    <w:rsid w:val="00A32180"/>
    <w:rsid w:val="00A97C99"/>
    <w:rsid w:val="00AC5948"/>
    <w:rsid w:val="00B460BA"/>
    <w:rsid w:val="00BC6EFB"/>
    <w:rsid w:val="00C443BD"/>
    <w:rsid w:val="00C63614"/>
    <w:rsid w:val="00CA5AA5"/>
    <w:rsid w:val="00D05850"/>
    <w:rsid w:val="00D73C5B"/>
    <w:rsid w:val="00E04C77"/>
    <w:rsid w:val="00E21614"/>
    <w:rsid w:val="00E50D75"/>
    <w:rsid w:val="00E73AFF"/>
    <w:rsid w:val="00F063CE"/>
    <w:rsid w:val="00F443C3"/>
    <w:rsid w:val="00F60714"/>
    <w:rsid w:val="00F71186"/>
    <w:rsid w:val="00FB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B4F0"/>
  <w15:chartTrackingRefBased/>
  <w15:docId w15:val="{F7DB3FA3-DA20-3B45-97D7-BB0B2977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736"/>
    <w:pPr>
      <w:ind w:left="720"/>
      <w:contextualSpacing/>
    </w:pPr>
  </w:style>
  <w:style w:type="table" w:styleId="TableGrid">
    <w:name w:val="Table Grid"/>
    <w:basedOn w:val="TableNormal"/>
    <w:uiPriority w:val="39"/>
    <w:rsid w:val="00CA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3488</Words>
  <Characters>19883</Characters>
  <Application>Microsoft Office Word</Application>
  <DocSecurity>0</DocSecurity>
  <Lines>165</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Ozdemir</dc:creator>
  <cp:keywords/>
  <dc:description/>
  <cp:lastModifiedBy>Nurettin Karagözlü</cp:lastModifiedBy>
  <cp:revision>4</cp:revision>
  <cp:lastPrinted>2024-07-08T13:27:00Z</cp:lastPrinted>
  <dcterms:created xsi:type="dcterms:W3CDTF">2024-07-03T05:52:00Z</dcterms:created>
  <dcterms:modified xsi:type="dcterms:W3CDTF">2024-07-09T05:09:00Z</dcterms:modified>
</cp:coreProperties>
</file>